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A8" w:rsidRPr="00F620C3" w:rsidRDefault="006D4FA8" w:rsidP="006D4FA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u w:val="single"/>
          <w:lang w:val="it-IT"/>
        </w:rPr>
      </w:pPr>
      <w:r>
        <w:rPr>
          <w:b/>
          <w:spacing w:val="-2"/>
          <w:u w:val="single"/>
          <w:lang w:val="it-IT"/>
        </w:rPr>
        <w:t>Alla c.a. Immobiliare S. Angelo – Sig.ra Pellegatta</w:t>
      </w:r>
    </w:p>
    <w:p w:rsidR="00720C39" w:rsidRDefault="00720C39" w:rsidP="006D4FA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  <w:r>
        <w:rPr>
          <w:lang w:val="it-IT"/>
        </w:rPr>
        <w:t>Gentile Sig.ra Pellegatta,</w:t>
      </w:r>
    </w:p>
    <w:p w:rsidR="006D4FA8" w:rsidRDefault="006D4FA8" w:rsidP="006D4FA8">
      <w:pPr>
        <w:jc w:val="both"/>
        <w:rPr>
          <w:lang w:val="it-IT"/>
        </w:rPr>
      </w:pPr>
    </w:p>
    <w:p w:rsidR="00102FDE" w:rsidRDefault="006D4FA8" w:rsidP="006D4FA8">
      <w:pPr>
        <w:jc w:val="both"/>
        <w:rPr>
          <w:lang w:val="it-IT"/>
        </w:rPr>
      </w:pPr>
      <w:r>
        <w:rPr>
          <w:lang w:val="it-IT"/>
        </w:rPr>
        <w:t xml:space="preserve">come da accordi telefonici le inoltro una nostra proposta formale su come procedere alla stipula di un contratto unico per i tre immobili subordinato all’ottenimento delle opportune modifiche di destinazione d’uso. Resto inoltre in attesa di avere conferma da lei in merito all’appartamento </w:t>
      </w:r>
      <w:r w:rsidR="00102FDE">
        <w:rPr>
          <w:lang w:val="it-IT"/>
        </w:rPr>
        <w:t>ex- FORATTI sito al piano 5° - Le comunico comunque che è corretto quanto da Lei affermato, lo stato di fatto coincide con la pianta che ci avete fornito.</w:t>
      </w:r>
    </w:p>
    <w:p w:rsidR="00102FDE" w:rsidRDefault="00102FDE" w:rsidP="006D4FA8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6D4FA8" w:rsidRDefault="006D4FA8" w:rsidP="006D4FA8">
      <w:pPr>
        <w:jc w:val="both"/>
        <w:rPr>
          <w:lang w:val="it-IT"/>
        </w:rPr>
      </w:pPr>
      <w:r>
        <w:rPr>
          <w:lang w:val="it-IT"/>
        </w:rPr>
        <w:t>In attesa di un suo riscontro, porgo cordiali saluti</w:t>
      </w: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  <w:r>
        <w:rPr>
          <w:lang w:val="it-IT"/>
        </w:rPr>
        <w:t>Giancarlo Russo</w:t>
      </w: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6D4FA8">
      <w:pPr>
        <w:jc w:val="both"/>
        <w:rPr>
          <w:lang w:val="it-IT"/>
        </w:rPr>
      </w:pPr>
    </w:p>
    <w:p w:rsidR="006D4FA8" w:rsidRDefault="006D4FA8" w:rsidP="00720C3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720C39" w:rsidRPr="00F620C3" w:rsidRDefault="00720C39" w:rsidP="00720C3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F620C3">
        <w:rPr>
          <w:spacing w:val="-2"/>
          <w:lang w:val="it-IT"/>
        </w:rPr>
        <w:t xml:space="preserve">Milano, </w:t>
      </w:r>
      <w:r w:rsidR="00BD3883">
        <w:rPr>
          <w:spacing w:val="-2"/>
          <w:lang w:val="it-IT"/>
        </w:rPr>
        <w:t>1</w:t>
      </w:r>
      <w:r w:rsidR="00FA692B">
        <w:rPr>
          <w:spacing w:val="-2"/>
          <w:lang w:val="it-IT"/>
        </w:rPr>
        <w:t>3</w:t>
      </w:r>
      <w:r w:rsidR="00D96D03">
        <w:rPr>
          <w:spacing w:val="-2"/>
          <w:lang w:val="it-IT"/>
        </w:rPr>
        <w:t xml:space="preserve"> Ottobre</w:t>
      </w:r>
      <w:r w:rsidRPr="00F620C3">
        <w:rPr>
          <w:spacing w:val="-2"/>
          <w:lang w:val="it-IT"/>
        </w:rPr>
        <w:t xml:space="preserve"> 2011</w:t>
      </w:r>
    </w:p>
    <w:p w:rsidR="006D4FA8" w:rsidRDefault="006D4FA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D4FA8" w:rsidRPr="00F620C3" w:rsidRDefault="006D4FA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0B3702" w:rsidRPr="00F620C3" w:rsidRDefault="000B37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u w:val="single"/>
          <w:lang w:val="it-IT"/>
        </w:rPr>
      </w:pPr>
      <w:r>
        <w:rPr>
          <w:b/>
          <w:spacing w:val="-2"/>
          <w:u w:val="single"/>
          <w:lang w:val="it-IT"/>
        </w:rPr>
        <w:t>Alla c.a. Immobiliare S. Angelo</w:t>
      </w:r>
      <w:r w:rsidR="00E02738">
        <w:rPr>
          <w:b/>
          <w:spacing w:val="-2"/>
          <w:u w:val="single"/>
          <w:lang w:val="it-IT"/>
        </w:rPr>
        <w:t xml:space="preserve"> – Sig.ra Pellegatta</w:t>
      </w:r>
    </w:p>
    <w:p w:rsidR="007B7C70" w:rsidRDefault="007B7C70" w:rsidP="00D96D0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720C39" w:rsidRPr="00F620C3" w:rsidRDefault="000B3702" w:rsidP="00D96D0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b/>
          <w:spacing w:val="-2"/>
          <w:lang w:val="it-IT"/>
        </w:rPr>
        <w:t>Oggett</w:t>
      </w:r>
      <w:r w:rsidR="007B7C70">
        <w:rPr>
          <w:b/>
          <w:spacing w:val="-2"/>
          <w:lang w:val="it-IT"/>
        </w:rPr>
        <w:t>o</w:t>
      </w:r>
      <w:r>
        <w:rPr>
          <w:b/>
          <w:spacing w:val="-2"/>
          <w:lang w:val="it-IT"/>
        </w:rPr>
        <w:t xml:space="preserve">: </w:t>
      </w:r>
      <w:r w:rsidR="007E28D3">
        <w:rPr>
          <w:b/>
          <w:spacing w:val="-2"/>
          <w:lang w:val="it-IT"/>
        </w:rPr>
        <w:t>Nuovo Contratto di Locazione</w:t>
      </w:r>
    </w:p>
    <w:p w:rsidR="00720C39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F3444" w:rsidRDefault="005F3444" w:rsidP="00707418">
      <w:pPr>
        <w:jc w:val="both"/>
        <w:rPr>
          <w:lang w:val="it-IT"/>
        </w:rPr>
      </w:pPr>
      <w:r>
        <w:rPr>
          <w:lang w:val="it-IT"/>
        </w:rPr>
        <w:t>Premesso che:</w:t>
      </w:r>
    </w:p>
    <w:p w:rsidR="005F3444" w:rsidRDefault="005F3444" w:rsidP="00707418">
      <w:pPr>
        <w:jc w:val="both"/>
        <w:rPr>
          <w:lang w:val="it-IT"/>
        </w:rPr>
      </w:pPr>
    </w:p>
    <w:p w:rsidR="00F543F6" w:rsidRDefault="002A2B2B" w:rsidP="00F543F6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 xml:space="preserve">La nostra Società attualmente </w:t>
      </w:r>
      <w:r w:rsidR="00FF3A6E">
        <w:rPr>
          <w:lang w:val="it-IT"/>
        </w:rPr>
        <w:t>conduce in l</w:t>
      </w:r>
      <w:r>
        <w:rPr>
          <w:lang w:val="it-IT"/>
        </w:rPr>
        <w:t>ocazione due unità immobiliari di Vostra proprietà situate in Via Moscova 13 e precisamente</w:t>
      </w:r>
    </w:p>
    <w:p w:rsidR="00F543F6" w:rsidRDefault="00DE0345" w:rsidP="00F543F6">
      <w:pPr>
        <w:pStyle w:val="Paragrafoelenco"/>
        <w:numPr>
          <w:ilvl w:val="1"/>
          <w:numId w:val="10"/>
        </w:numPr>
        <w:jc w:val="both"/>
        <w:rPr>
          <w:lang w:val="it-IT"/>
        </w:rPr>
      </w:pPr>
      <w:r>
        <w:rPr>
          <w:lang w:val="it-IT"/>
        </w:rPr>
        <w:t>l’unità Immobiliare sita al piano 1° - scala A</w:t>
      </w:r>
      <w:r w:rsidR="007E28D3">
        <w:rPr>
          <w:lang w:val="it-IT"/>
        </w:rPr>
        <w:t>,</w:t>
      </w:r>
      <w:r>
        <w:rPr>
          <w:lang w:val="it-IT"/>
        </w:rPr>
        <w:t xml:space="preserve"> giusta contratto di locazione ad uso</w:t>
      </w:r>
      <w:r w:rsidR="004B5F1A">
        <w:rPr>
          <w:lang w:val="it-IT"/>
        </w:rPr>
        <w:t xml:space="preserve"> diverso da abitazione</w:t>
      </w:r>
      <w:r>
        <w:rPr>
          <w:lang w:val="it-IT"/>
        </w:rPr>
        <w:t xml:space="preserve"> </w:t>
      </w:r>
      <w:r>
        <w:rPr>
          <w:lang w:val="it-IT"/>
        </w:rPr>
        <w:t xml:space="preserve">sottoscritto in data </w:t>
      </w:r>
      <w:r w:rsidR="00662041">
        <w:rPr>
          <w:lang w:val="it-IT"/>
        </w:rPr>
        <w:t xml:space="preserve">01/04/2004 </w:t>
      </w:r>
      <w:r w:rsidR="005F3444">
        <w:rPr>
          <w:lang w:val="it-IT"/>
        </w:rPr>
        <w:t>con decorrenza</w:t>
      </w:r>
      <w:r>
        <w:rPr>
          <w:lang w:val="it-IT"/>
        </w:rPr>
        <w:t xml:space="preserve"> dal</w:t>
      </w:r>
      <w:r w:rsidR="005F3444">
        <w:rPr>
          <w:lang w:val="it-IT"/>
        </w:rPr>
        <w:t xml:space="preserve"> 01/04/2004</w:t>
      </w:r>
      <w:r>
        <w:rPr>
          <w:lang w:val="it-IT"/>
        </w:rPr>
        <w:t xml:space="preserve"> ed avente prossima scadenza in data </w:t>
      </w:r>
      <w:r w:rsidR="00662041">
        <w:rPr>
          <w:lang w:val="it-IT"/>
        </w:rPr>
        <w:t>31/03/2011</w:t>
      </w:r>
    </w:p>
    <w:p w:rsidR="00F543F6" w:rsidRDefault="00DE0345" w:rsidP="00F543F6">
      <w:pPr>
        <w:pStyle w:val="Paragrafoelenco"/>
        <w:numPr>
          <w:ilvl w:val="1"/>
          <w:numId w:val="10"/>
        </w:numPr>
        <w:jc w:val="both"/>
        <w:rPr>
          <w:lang w:val="it-IT"/>
        </w:rPr>
      </w:pPr>
      <w:r>
        <w:rPr>
          <w:lang w:val="it-IT"/>
        </w:rPr>
        <w:t>l’unità Immobiliare sita al piano rialzato scala A</w:t>
      </w:r>
      <w:r w:rsidR="007E28D3">
        <w:rPr>
          <w:lang w:val="it-IT"/>
        </w:rPr>
        <w:t>,</w:t>
      </w:r>
      <w:r>
        <w:rPr>
          <w:lang w:val="it-IT"/>
        </w:rPr>
        <w:t xml:space="preserve"> giusta contratto di locazione ad uso </w:t>
      </w:r>
      <w:r w:rsidR="004B5F1A">
        <w:rPr>
          <w:lang w:val="it-IT"/>
        </w:rPr>
        <w:t>diverso da abitazione</w:t>
      </w:r>
      <w:r w:rsidR="00FF3A6E">
        <w:rPr>
          <w:lang w:val="it-IT"/>
        </w:rPr>
        <w:t xml:space="preserve"> </w:t>
      </w:r>
      <w:r>
        <w:rPr>
          <w:lang w:val="it-IT"/>
        </w:rPr>
        <w:t>sottoscritto in d</w:t>
      </w:r>
      <w:r w:rsidR="00FF3A6E">
        <w:rPr>
          <w:lang w:val="it-IT"/>
        </w:rPr>
        <w:t xml:space="preserve">ata </w:t>
      </w:r>
      <w:r w:rsidR="00662041">
        <w:rPr>
          <w:lang w:val="it-IT"/>
        </w:rPr>
        <w:t>01/10/2007</w:t>
      </w:r>
      <w:r w:rsidR="00FF3A6E">
        <w:rPr>
          <w:lang w:val="it-IT"/>
        </w:rPr>
        <w:t xml:space="preserve"> con decorrenza dal 01/10</w:t>
      </w:r>
      <w:r w:rsidR="00895C7A">
        <w:rPr>
          <w:lang w:val="it-IT"/>
        </w:rPr>
        <w:t>/2007</w:t>
      </w:r>
      <w:r>
        <w:rPr>
          <w:lang w:val="it-IT"/>
        </w:rPr>
        <w:t xml:space="preserve"> ed avente prossima scadenza in data </w:t>
      </w:r>
      <w:r w:rsidR="00662041">
        <w:rPr>
          <w:lang w:val="it-IT"/>
        </w:rPr>
        <w:t>30/09/2013</w:t>
      </w:r>
      <w:r w:rsidR="007E28D3">
        <w:rPr>
          <w:lang w:val="it-IT"/>
        </w:rPr>
        <w:t>;</w:t>
      </w:r>
    </w:p>
    <w:p w:rsidR="00DE0345" w:rsidRDefault="00DE0345" w:rsidP="005F3444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Per entrambe le unità immobiliari di cui sopra è stato pattuito che esse venissero destinate dal conduttore ad uso ufficio</w:t>
      </w:r>
      <w:r w:rsidR="007E28D3">
        <w:rPr>
          <w:lang w:val="it-IT"/>
        </w:rPr>
        <w:t>;</w:t>
      </w:r>
    </w:p>
    <w:p w:rsidR="00DE0345" w:rsidRDefault="00DE0345" w:rsidP="005F3444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La nostra Società ha manifestato interesse alla locazione di un’ulteriore unità immobiliare sita al piano 5° scala A</w:t>
      </w:r>
      <w:r w:rsidR="007E28D3">
        <w:rPr>
          <w:lang w:val="it-IT"/>
        </w:rPr>
        <w:t>,</w:t>
      </w:r>
      <w:r>
        <w:rPr>
          <w:lang w:val="it-IT"/>
        </w:rPr>
        <w:t xml:space="preserve"> anch’essa da destinare ad </w:t>
      </w:r>
      <w:r w:rsidR="007E28D3">
        <w:rPr>
          <w:lang w:val="it-IT"/>
        </w:rPr>
        <w:t>uso ufficio;</w:t>
      </w:r>
    </w:p>
    <w:p w:rsidR="004B5F1A" w:rsidRDefault="004B5F1A" w:rsidP="005F3444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in considerazione dell’utilizzo che la nostra società intende fare delle suddette unità immobiliari, è necessario che</w:t>
      </w:r>
      <w:r w:rsidR="00DE0345">
        <w:rPr>
          <w:lang w:val="it-IT"/>
        </w:rPr>
        <w:t xml:space="preserve"> tutte le unità immobiliar</w:t>
      </w:r>
      <w:r w:rsidR="00662041">
        <w:rPr>
          <w:lang w:val="it-IT"/>
        </w:rPr>
        <w:t>i</w:t>
      </w:r>
      <w:r>
        <w:rPr>
          <w:lang w:val="it-IT"/>
        </w:rPr>
        <w:t xml:space="preserve"> condotte in locazione</w:t>
      </w:r>
      <w:r w:rsidR="00DE0345">
        <w:rPr>
          <w:lang w:val="it-IT"/>
        </w:rPr>
        <w:t xml:space="preserve"> </w:t>
      </w:r>
      <w:r>
        <w:rPr>
          <w:lang w:val="it-IT"/>
        </w:rPr>
        <w:t xml:space="preserve">abbiano </w:t>
      </w:r>
      <w:r w:rsidR="007E28D3">
        <w:rPr>
          <w:lang w:val="it-IT"/>
        </w:rPr>
        <w:t xml:space="preserve">destinazione </w:t>
      </w:r>
      <w:r w:rsidR="00895C7A">
        <w:rPr>
          <w:lang w:val="it-IT"/>
        </w:rPr>
        <w:t xml:space="preserve">d’uso ufficio </w:t>
      </w:r>
      <w:r w:rsidR="007E28D3">
        <w:rPr>
          <w:lang w:val="it-IT"/>
        </w:rPr>
        <w:t xml:space="preserve">e ciò conformemente </w:t>
      </w:r>
      <w:r>
        <w:rPr>
          <w:lang w:val="it-IT"/>
        </w:rPr>
        <w:t xml:space="preserve"> alle le</w:t>
      </w:r>
      <w:r w:rsidR="007E28D3">
        <w:rPr>
          <w:lang w:val="it-IT"/>
        </w:rPr>
        <w:t>g</w:t>
      </w:r>
      <w:r>
        <w:rPr>
          <w:lang w:val="it-IT"/>
        </w:rPr>
        <w:t>gi e regolamenti applicabili;</w:t>
      </w:r>
    </w:p>
    <w:p w:rsidR="004B5F1A" w:rsidRDefault="004B5F1A" w:rsidP="005F3444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inoltre, in ragione dell’utilizzo unitario che la nostra società intende effettuare di tali unità immobiliari nell’ambito della propria attività di impresa, la nostra società è interessata a sottoscrivere un nuovo contratto di locazione avente ad oggetto tutte le unità immobiliari sopra descritte in modo che la locazione</w:t>
      </w:r>
      <w:r w:rsidR="007E28D3">
        <w:rPr>
          <w:lang w:val="it-IT"/>
        </w:rPr>
        <w:t xml:space="preserve"> di tutte tali</w:t>
      </w:r>
      <w:r>
        <w:rPr>
          <w:lang w:val="it-IT"/>
        </w:rPr>
        <w:t xml:space="preserve"> unità sia unitariamente considerata e pattuita alle stesse condizioni e termini e</w:t>
      </w:r>
      <w:r w:rsidR="007E28D3">
        <w:rPr>
          <w:lang w:val="it-IT"/>
        </w:rPr>
        <w:t xml:space="preserve"> sottoposte alla medesima durata</w:t>
      </w:r>
    </w:p>
    <w:p w:rsidR="00F543F6" w:rsidRDefault="00DE0345" w:rsidP="00F543F6">
      <w:pPr>
        <w:pStyle w:val="Paragrafoelenco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F543F6" w:rsidRDefault="00F543F6">
      <w:pPr>
        <w:jc w:val="both"/>
        <w:rPr>
          <w:lang w:val="it-IT"/>
        </w:rPr>
      </w:pPr>
    </w:p>
    <w:p w:rsidR="004B5F1A" w:rsidRDefault="007E28D3" w:rsidP="00707418">
      <w:pPr>
        <w:jc w:val="both"/>
        <w:rPr>
          <w:lang w:val="it-IT"/>
        </w:rPr>
      </w:pPr>
      <w:r>
        <w:rPr>
          <w:lang w:val="it-IT"/>
        </w:rPr>
        <w:t>Tutto ciò premes</w:t>
      </w:r>
      <w:r w:rsidR="00102C99">
        <w:rPr>
          <w:lang w:val="it-IT"/>
        </w:rPr>
        <w:t>so</w:t>
      </w:r>
      <w:r>
        <w:rPr>
          <w:lang w:val="it-IT"/>
        </w:rPr>
        <w:t>, in considerazione del</w:t>
      </w:r>
      <w:r w:rsidR="0000672B">
        <w:rPr>
          <w:lang w:val="it-IT"/>
        </w:rPr>
        <w:t>le finalità di cui sopra Vi proponiamo:</w:t>
      </w:r>
    </w:p>
    <w:p w:rsidR="0000672B" w:rsidRDefault="0000672B" w:rsidP="00707418">
      <w:pPr>
        <w:jc w:val="both"/>
        <w:rPr>
          <w:lang w:val="it-IT"/>
        </w:rPr>
      </w:pPr>
    </w:p>
    <w:p w:rsidR="00F543F6" w:rsidRDefault="004B5F1A" w:rsidP="00F543F6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>
        <w:rPr>
          <w:lang w:val="it-IT"/>
        </w:rPr>
        <w:t xml:space="preserve">Di risolvere </w:t>
      </w:r>
      <w:r w:rsidR="00D225F9">
        <w:rPr>
          <w:lang w:val="it-IT"/>
        </w:rPr>
        <w:t xml:space="preserve">consensualmente </w:t>
      </w:r>
      <w:r>
        <w:rPr>
          <w:lang w:val="it-IT"/>
        </w:rPr>
        <w:t>i contratti di locazione attualmente in corso</w:t>
      </w:r>
      <w:r w:rsidR="00956AC6">
        <w:rPr>
          <w:lang w:val="it-IT"/>
        </w:rPr>
        <w:t xml:space="preserve"> </w:t>
      </w:r>
      <w:r w:rsidR="00895C7A">
        <w:rPr>
          <w:lang w:val="it-IT"/>
        </w:rPr>
        <w:t>subordinatamente</w:t>
      </w:r>
      <w:r w:rsidR="00956AC6">
        <w:rPr>
          <w:lang w:val="it-IT"/>
        </w:rPr>
        <w:t xml:space="preserve"> </w:t>
      </w:r>
      <w:r w:rsidR="00D93B35">
        <w:rPr>
          <w:lang w:val="it-IT"/>
        </w:rPr>
        <w:t xml:space="preserve">contestualmente </w:t>
      </w:r>
      <w:r w:rsidR="00D225F9">
        <w:rPr>
          <w:lang w:val="it-IT"/>
        </w:rPr>
        <w:t>alla sottoscrizione di un nuovo contratto di locazione</w:t>
      </w:r>
      <w:r w:rsidR="00956AC6">
        <w:rPr>
          <w:lang w:val="it-IT"/>
        </w:rPr>
        <w:t xml:space="preserve"> -</w:t>
      </w:r>
      <w:r w:rsidR="00D225F9">
        <w:rPr>
          <w:lang w:val="it-IT"/>
        </w:rPr>
        <w:t xml:space="preserve"> avente ad oggetto tutte e tre le unità immobiliari di cui in premesse </w:t>
      </w:r>
      <w:r w:rsidR="00956AC6">
        <w:rPr>
          <w:lang w:val="it-IT"/>
        </w:rPr>
        <w:t xml:space="preserve">- </w:t>
      </w:r>
      <w:r w:rsidR="00D225F9">
        <w:rPr>
          <w:lang w:val="it-IT"/>
        </w:rPr>
        <w:t>alle seguenti condizioni e termini:</w:t>
      </w:r>
    </w:p>
    <w:p w:rsidR="00F543F6" w:rsidRDefault="00F543F6" w:rsidP="00F543F6">
      <w:pPr>
        <w:pStyle w:val="Paragrafoelenco"/>
        <w:jc w:val="both"/>
        <w:rPr>
          <w:lang w:val="it-IT"/>
        </w:rPr>
        <w:pPrChange w:id="0" w:author="Alessandra Tarissi" w:date="2011-10-13T11:48:00Z">
          <w:pPr>
            <w:jc w:val="both"/>
          </w:pPr>
        </w:pPrChange>
      </w:pPr>
    </w:p>
    <w:p w:rsidR="00F543F6" w:rsidRDefault="00D225F9" w:rsidP="00F543F6">
      <w:pPr>
        <w:pStyle w:val="Paragrafoelenco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 xml:space="preserve">Durata: dal </w:t>
      </w:r>
      <w:r w:rsidR="00662041">
        <w:rPr>
          <w:lang w:val="it-IT"/>
        </w:rPr>
        <w:t xml:space="preserve">01/11/2011 </w:t>
      </w:r>
      <w:r>
        <w:rPr>
          <w:lang w:val="it-IT"/>
        </w:rPr>
        <w:t xml:space="preserve">al </w:t>
      </w:r>
      <w:r w:rsidR="00662041">
        <w:rPr>
          <w:lang w:val="it-IT"/>
        </w:rPr>
        <w:t>31/10/2017</w:t>
      </w:r>
    </w:p>
    <w:p w:rsidR="00662041" w:rsidRDefault="00D225F9" w:rsidP="00662041">
      <w:pPr>
        <w:pStyle w:val="Paragrafoelenco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>Canone</w:t>
      </w:r>
      <w:r w:rsidR="00662041">
        <w:rPr>
          <w:lang w:val="it-IT"/>
        </w:rPr>
        <w:t xml:space="preserve"> e Spese accessorie: pari a quanto attualmente pagato per gli immobili in locazione, a cui vanno ad aggiungersi € 23.000,00 (ventitremila/00) quale canone aggiuntivo per l’immobile sito al piano 5° + € 3.000,00 (tremila/00) per spese accessorie</w:t>
      </w:r>
    </w:p>
    <w:p w:rsidR="00662041" w:rsidRPr="00662041" w:rsidRDefault="00D225F9" w:rsidP="00707418">
      <w:pPr>
        <w:pStyle w:val="Paragrafoelenco"/>
        <w:numPr>
          <w:ilvl w:val="0"/>
          <w:numId w:val="12"/>
        </w:numPr>
        <w:jc w:val="both"/>
        <w:rPr>
          <w:i/>
          <w:lang w:val="it-IT"/>
        </w:rPr>
      </w:pPr>
      <w:r w:rsidRPr="00662041">
        <w:rPr>
          <w:lang w:val="it-IT"/>
        </w:rPr>
        <w:t>Diritto di recesso a favore della nostra societ</w:t>
      </w:r>
      <w:r w:rsidR="00956AC6" w:rsidRPr="00662041">
        <w:rPr>
          <w:lang w:val="it-IT"/>
        </w:rPr>
        <w:t>à per qualsivoglia ragione o ca</w:t>
      </w:r>
      <w:r w:rsidRPr="00662041">
        <w:rPr>
          <w:lang w:val="it-IT"/>
        </w:rPr>
        <w:t>usa con sei mesi di preavviso</w:t>
      </w:r>
    </w:p>
    <w:p w:rsidR="00956AC6" w:rsidRDefault="00D225F9" w:rsidP="00707418">
      <w:pPr>
        <w:pStyle w:val="Paragrafoelenco"/>
        <w:numPr>
          <w:ilvl w:val="0"/>
          <w:numId w:val="12"/>
        </w:numPr>
        <w:jc w:val="both"/>
        <w:rPr>
          <w:i/>
          <w:lang w:val="it-IT"/>
        </w:rPr>
      </w:pPr>
      <w:r w:rsidRPr="00662041">
        <w:rPr>
          <w:lang w:val="it-IT"/>
        </w:rPr>
        <w:t>Dichiarazione</w:t>
      </w:r>
      <w:r w:rsidR="00202D0A" w:rsidRPr="00662041">
        <w:rPr>
          <w:lang w:val="it-IT"/>
        </w:rPr>
        <w:t xml:space="preserve"> e garan</w:t>
      </w:r>
      <w:r w:rsidRPr="00662041">
        <w:rPr>
          <w:lang w:val="it-IT"/>
        </w:rPr>
        <w:t>zia da parte della vostra società che le unità</w:t>
      </w:r>
      <w:r w:rsidR="00956AC6" w:rsidRPr="00662041">
        <w:rPr>
          <w:lang w:val="it-IT"/>
        </w:rPr>
        <w:t xml:space="preserve"> locate s</w:t>
      </w:r>
      <w:r w:rsidR="00F40639" w:rsidRPr="00662041">
        <w:rPr>
          <w:lang w:val="it-IT"/>
        </w:rPr>
        <w:t>i</w:t>
      </w:r>
      <w:r w:rsidRPr="00662041">
        <w:rPr>
          <w:lang w:val="it-IT"/>
        </w:rPr>
        <w:t>ano conformi alla normativa applicabile per l’uso che intende farne il conduttore così come pattuito.</w:t>
      </w:r>
      <w:r w:rsidR="002A2B2B" w:rsidRPr="00662041">
        <w:rPr>
          <w:lang w:val="it-IT"/>
        </w:rPr>
        <w:t xml:space="preserve"> </w:t>
      </w:r>
    </w:p>
    <w:p w:rsidR="00956AC6" w:rsidRPr="00956AC6" w:rsidRDefault="006E50DF" w:rsidP="00707418">
      <w:pPr>
        <w:jc w:val="both"/>
        <w:rPr>
          <w:lang w:val="it-IT"/>
        </w:rPr>
      </w:pPr>
      <w:r>
        <w:rPr>
          <w:lang w:val="it-IT"/>
        </w:rPr>
        <w:t>(di seguito: il “</w:t>
      </w:r>
      <w:r w:rsidR="00F543F6" w:rsidRPr="00F543F6">
        <w:rPr>
          <w:b/>
          <w:lang w:val="it-IT"/>
        </w:rPr>
        <w:t>Nuovo Contratto di Locazione</w:t>
      </w:r>
      <w:r>
        <w:rPr>
          <w:lang w:val="it-IT"/>
        </w:rPr>
        <w:t>”)</w:t>
      </w:r>
    </w:p>
    <w:p w:rsidR="000B3702" w:rsidRDefault="000B3702" w:rsidP="00707418">
      <w:pPr>
        <w:jc w:val="both"/>
        <w:rPr>
          <w:lang w:val="it-IT"/>
        </w:rPr>
      </w:pPr>
    </w:p>
    <w:p w:rsidR="009A3BE3" w:rsidRDefault="009A3BE3" w:rsidP="00707418">
      <w:pPr>
        <w:jc w:val="both"/>
        <w:rPr>
          <w:lang w:val="it-IT"/>
        </w:rPr>
      </w:pPr>
    </w:p>
    <w:p w:rsidR="00F543F6" w:rsidRDefault="00956AC6" w:rsidP="00F543F6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E02738">
        <w:rPr>
          <w:lang w:val="it-IT"/>
        </w:rPr>
        <w:t xml:space="preserve">Contestualmente alla risoluzione consensuale delle locazioni </w:t>
      </w:r>
      <w:r w:rsidR="006E50DF" w:rsidRPr="00E02738">
        <w:rPr>
          <w:lang w:val="it-IT"/>
        </w:rPr>
        <w:t>attualmente vi</w:t>
      </w:r>
      <w:r w:rsidRPr="00E02738">
        <w:rPr>
          <w:lang w:val="it-IT"/>
        </w:rPr>
        <w:t xml:space="preserve">genti ed alla sottoscrizione del </w:t>
      </w:r>
      <w:r w:rsidR="006E50DF" w:rsidRPr="00E02738">
        <w:rPr>
          <w:lang w:val="it-IT"/>
        </w:rPr>
        <w:t xml:space="preserve">Nuovo Contratto </w:t>
      </w:r>
      <w:r w:rsidRPr="00E02738">
        <w:rPr>
          <w:lang w:val="it-IT"/>
        </w:rPr>
        <w:t xml:space="preserve">di </w:t>
      </w:r>
      <w:r w:rsidR="006E50DF" w:rsidRPr="00E02738">
        <w:rPr>
          <w:lang w:val="it-IT"/>
        </w:rPr>
        <w:t>Locazione</w:t>
      </w:r>
      <w:r w:rsidR="00102C99" w:rsidRPr="00E02738">
        <w:rPr>
          <w:lang w:val="it-IT"/>
        </w:rPr>
        <w:t>,</w:t>
      </w:r>
      <w:r w:rsidR="006E50DF" w:rsidRPr="00E02738">
        <w:rPr>
          <w:lang w:val="it-IT"/>
        </w:rPr>
        <w:t xml:space="preserve"> la Vostra Società </w:t>
      </w:r>
      <w:r w:rsidR="00102C99" w:rsidRPr="00E02738">
        <w:rPr>
          <w:lang w:val="it-IT"/>
        </w:rPr>
        <w:t>restituirà</w:t>
      </w:r>
      <w:r w:rsidR="006E50DF" w:rsidRPr="00E02738">
        <w:rPr>
          <w:lang w:val="it-IT"/>
        </w:rPr>
        <w:t xml:space="preserve"> alla nostra società le garanzia bancaria attualmente a sue mani e la nostra società vi consegnerà nuova garanzia bancaria </w:t>
      </w:r>
      <w:r w:rsidR="00E02738" w:rsidRPr="00E02738">
        <w:rPr>
          <w:lang w:val="it-IT"/>
        </w:rPr>
        <w:t>corrispondente a quanto previsto per il “Nuovo Contratto di Locazione” avente durata pari al contratto stesso</w:t>
      </w:r>
      <w:r w:rsidR="00E02738">
        <w:rPr>
          <w:lang w:val="it-IT"/>
        </w:rPr>
        <w:t>;</w:t>
      </w:r>
    </w:p>
    <w:p w:rsidR="00E02738" w:rsidRPr="00E02738" w:rsidRDefault="00E02738" w:rsidP="00E02738">
      <w:pPr>
        <w:pStyle w:val="Paragrafoelenco"/>
        <w:jc w:val="both"/>
        <w:rPr>
          <w:lang w:val="it-IT"/>
        </w:rPr>
      </w:pPr>
    </w:p>
    <w:p w:rsidR="00F543F6" w:rsidRDefault="009B412D" w:rsidP="00F543F6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>
        <w:rPr>
          <w:lang w:val="it-IT"/>
        </w:rPr>
        <w:t xml:space="preserve">Il Nuovo Contratto di Locazione </w:t>
      </w:r>
      <w:r w:rsidR="00E86DCD">
        <w:rPr>
          <w:lang w:val="it-IT"/>
        </w:rPr>
        <w:t xml:space="preserve">sarà sottoscritto entro il </w:t>
      </w:r>
      <w:r w:rsidR="00E02738">
        <w:rPr>
          <w:lang w:val="it-IT"/>
        </w:rPr>
        <w:t>30</w:t>
      </w:r>
      <w:r w:rsidR="00E02738">
        <w:rPr>
          <w:lang w:val="it-IT"/>
        </w:rPr>
        <w:t xml:space="preserve"> novembre 2011</w:t>
      </w:r>
      <w:r>
        <w:rPr>
          <w:lang w:val="it-IT"/>
        </w:rPr>
        <w:t xml:space="preserve"> subordinatamente a e previo ottenimento, a cura e spese della Vostra Società, del cambio di destinazione d’</w:t>
      </w:r>
      <w:r w:rsidR="00E86DCD">
        <w:rPr>
          <w:lang w:val="it-IT"/>
        </w:rPr>
        <w:t>uso di tutte le</w:t>
      </w:r>
      <w:r>
        <w:rPr>
          <w:lang w:val="it-IT"/>
        </w:rPr>
        <w:t xml:space="preserve"> unità immobiliari </w:t>
      </w:r>
      <w:r w:rsidR="00E86DCD">
        <w:rPr>
          <w:lang w:val="it-IT"/>
        </w:rPr>
        <w:t xml:space="preserve">di cui in premesse, </w:t>
      </w:r>
      <w:r>
        <w:rPr>
          <w:lang w:val="it-IT"/>
        </w:rPr>
        <w:t>da uso abitazione ad uso ufficio.</w:t>
      </w:r>
      <w:r w:rsidR="00E86DCD">
        <w:rPr>
          <w:lang w:val="it-IT"/>
        </w:rPr>
        <w:t xml:space="preserve"> </w:t>
      </w:r>
    </w:p>
    <w:p w:rsidR="00F543F6" w:rsidRDefault="00F543F6" w:rsidP="00F543F6">
      <w:pPr>
        <w:pStyle w:val="Paragrafoelenco"/>
        <w:rPr>
          <w:lang w:val="it-IT"/>
        </w:rPr>
      </w:pPr>
    </w:p>
    <w:p w:rsidR="00F543F6" w:rsidRDefault="00E86DCD" w:rsidP="00F543F6">
      <w:pPr>
        <w:pStyle w:val="Paragrafoelenco"/>
        <w:jc w:val="both"/>
        <w:rPr>
          <w:lang w:val="it-IT"/>
        </w:rPr>
      </w:pPr>
      <w:r>
        <w:rPr>
          <w:lang w:val="it-IT"/>
        </w:rPr>
        <w:t>A tale riguardo l</w:t>
      </w:r>
      <w:r w:rsidR="009B412D">
        <w:rPr>
          <w:lang w:val="it-IT"/>
        </w:rPr>
        <w:t xml:space="preserve">a </w:t>
      </w:r>
      <w:r>
        <w:rPr>
          <w:lang w:val="it-IT"/>
        </w:rPr>
        <w:t xml:space="preserve">Vostra Società si impegna a presentare la relativa richiesta entro e non oltre </w:t>
      </w:r>
      <w:r w:rsidR="00E02738">
        <w:rPr>
          <w:lang w:val="it-IT"/>
        </w:rPr>
        <w:t xml:space="preserve">il prossimo 30 ottobre 2011 </w:t>
      </w:r>
      <w:r>
        <w:rPr>
          <w:lang w:val="it-IT"/>
        </w:rPr>
        <w:t xml:space="preserve">e a </w:t>
      </w:r>
      <w:r w:rsidR="00102C99">
        <w:rPr>
          <w:lang w:val="it-IT"/>
        </w:rPr>
        <w:t>fornire</w:t>
      </w:r>
      <w:r w:rsidR="009B412D">
        <w:rPr>
          <w:lang w:val="it-IT"/>
        </w:rPr>
        <w:t xml:space="preserve"> evidenza documentale di tale mutamento </w:t>
      </w:r>
      <w:r>
        <w:rPr>
          <w:lang w:val="it-IT"/>
        </w:rPr>
        <w:t xml:space="preserve">d’uso </w:t>
      </w:r>
      <w:r w:rsidR="009B412D">
        <w:rPr>
          <w:lang w:val="it-IT"/>
        </w:rPr>
        <w:t>non appena ottenuta e comunque entro il sud</w:t>
      </w:r>
      <w:r w:rsidR="00102C99">
        <w:rPr>
          <w:lang w:val="it-IT"/>
        </w:rPr>
        <w:t>de</w:t>
      </w:r>
      <w:r w:rsidR="00E872CD">
        <w:rPr>
          <w:lang w:val="it-IT"/>
        </w:rPr>
        <w:t>tto termine di 20</w:t>
      </w:r>
      <w:r w:rsidR="009B412D">
        <w:rPr>
          <w:lang w:val="it-IT"/>
        </w:rPr>
        <w:t xml:space="preserve"> giorni dalla data odierna.</w:t>
      </w:r>
    </w:p>
    <w:p w:rsidR="00F543F6" w:rsidRDefault="00F543F6" w:rsidP="00F543F6">
      <w:pPr>
        <w:pStyle w:val="Paragrafoelenco"/>
        <w:rPr>
          <w:lang w:val="it-IT"/>
        </w:rPr>
      </w:pPr>
    </w:p>
    <w:p w:rsidR="00F543F6" w:rsidRDefault="009B412D" w:rsidP="00F543F6">
      <w:pPr>
        <w:pStyle w:val="Paragrafoelenco"/>
        <w:jc w:val="both"/>
        <w:rPr>
          <w:lang w:val="it-IT"/>
        </w:rPr>
        <w:pPrChange w:id="1" w:author="Alessandra Tarissi" w:date="2011-10-13T12:07:00Z">
          <w:pPr>
            <w:jc w:val="both"/>
          </w:pPr>
        </w:pPrChange>
      </w:pPr>
      <w:r>
        <w:rPr>
          <w:lang w:val="it-IT"/>
        </w:rPr>
        <w:t xml:space="preserve">Qualora la Vostra Società non ottenga il suddetto cambio di destinazione d’uso, (i) l’impegno della nostra </w:t>
      </w:r>
      <w:r w:rsidR="00E86DCD">
        <w:rPr>
          <w:lang w:val="it-IT"/>
        </w:rPr>
        <w:t xml:space="preserve">società alla </w:t>
      </w:r>
      <w:r>
        <w:rPr>
          <w:lang w:val="it-IT"/>
        </w:rPr>
        <w:t>sottoscrizione del Nuovo Contratto di Locazione verrà meno, essendo tale con</w:t>
      </w:r>
      <w:r w:rsidR="008D23D0">
        <w:rPr>
          <w:lang w:val="it-IT"/>
        </w:rPr>
        <w:t>d</w:t>
      </w:r>
      <w:r>
        <w:rPr>
          <w:lang w:val="it-IT"/>
        </w:rPr>
        <w:t>izio</w:t>
      </w:r>
      <w:r w:rsidR="00E86DCD">
        <w:rPr>
          <w:lang w:val="it-IT"/>
        </w:rPr>
        <w:t>n</w:t>
      </w:r>
      <w:r>
        <w:rPr>
          <w:lang w:val="it-IT"/>
        </w:rPr>
        <w:t>e pattuita nel nostro interesse, e</w:t>
      </w:r>
      <w:r w:rsidR="00E86DCD">
        <w:rPr>
          <w:lang w:val="it-IT"/>
        </w:rPr>
        <w:t>d altresì</w:t>
      </w:r>
      <w:r>
        <w:rPr>
          <w:lang w:val="it-IT"/>
        </w:rPr>
        <w:t xml:space="preserve"> (</w:t>
      </w:r>
      <w:proofErr w:type="spellStart"/>
      <w:r>
        <w:rPr>
          <w:lang w:val="it-IT"/>
        </w:rPr>
        <w:t>ii</w:t>
      </w:r>
      <w:proofErr w:type="spellEnd"/>
      <w:r>
        <w:rPr>
          <w:lang w:val="it-IT"/>
        </w:rPr>
        <w:t>)</w:t>
      </w:r>
      <w:r w:rsidR="008D23D0">
        <w:rPr>
          <w:lang w:val="it-IT"/>
        </w:rPr>
        <w:t xml:space="preserve"> salvi gli ulteriori rimedi e diritti </w:t>
      </w:r>
      <w:r w:rsidR="00E86DCD">
        <w:rPr>
          <w:lang w:val="it-IT"/>
        </w:rPr>
        <w:t xml:space="preserve">di legge e di contratto </w:t>
      </w:r>
      <w:r w:rsidR="008D23D0">
        <w:rPr>
          <w:lang w:val="it-IT"/>
        </w:rPr>
        <w:t>a favore e tutela della nostra società (ivi incluso il risarcimento di tutti i</w:t>
      </w:r>
      <w:r w:rsidR="00E86DCD">
        <w:rPr>
          <w:lang w:val="it-IT"/>
        </w:rPr>
        <w:t xml:space="preserve"> danni subiti)</w:t>
      </w:r>
      <w:r w:rsidR="00102C99">
        <w:rPr>
          <w:lang w:val="it-IT"/>
        </w:rPr>
        <w:t>,</w:t>
      </w:r>
      <w:r w:rsidR="00E86DCD">
        <w:rPr>
          <w:lang w:val="it-IT"/>
        </w:rPr>
        <w:t xml:space="preserve"> </w:t>
      </w:r>
      <w:r w:rsidR="008D23D0">
        <w:rPr>
          <w:lang w:val="it-IT"/>
        </w:rPr>
        <w:t>è</w:t>
      </w:r>
      <w:r>
        <w:rPr>
          <w:lang w:val="it-IT"/>
        </w:rPr>
        <w:t xml:space="preserve"> sin d’ora irrevocabilmente</w:t>
      </w:r>
      <w:r w:rsidR="00E86DCD">
        <w:rPr>
          <w:lang w:val="it-IT"/>
        </w:rPr>
        <w:t xml:space="preserve"> co</w:t>
      </w:r>
      <w:r w:rsidR="008D23D0">
        <w:rPr>
          <w:lang w:val="it-IT"/>
        </w:rPr>
        <w:t>ncesso alla nostra società</w:t>
      </w:r>
      <w:r w:rsidR="00E86DCD">
        <w:rPr>
          <w:lang w:val="it-IT"/>
        </w:rPr>
        <w:t xml:space="preserve"> il diritto</w:t>
      </w:r>
      <w:r w:rsidR="008D23D0">
        <w:rPr>
          <w:lang w:val="it-IT"/>
        </w:rPr>
        <w:t xml:space="preserve"> di recedere</w:t>
      </w:r>
      <w:r w:rsidR="00E86DCD">
        <w:rPr>
          <w:lang w:val="it-IT"/>
        </w:rPr>
        <w:t xml:space="preserve"> </w:t>
      </w:r>
      <w:r w:rsidR="008D23D0">
        <w:rPr>
          <w:lang w:val="it-IT"/>
        </w:rPr>
        <w:t>dai contratti di locazione attualmente vigenti</w:t>
      </w:r>
      <w:r w:rsidR="00E86DCD">
        <w:rPr>
          <w:lang w:val="it-IT"/>
        </w:rPr>
        <w:t xml:space="preserve"> di cui in premessa sub A), con  effetto immediato e ciò anche in deroga alle condizioni e termini previsti in detti contratti..</w:t>
      </w:r>
    </w:p>
    <w:p w:rsidR="00F543F6" w:rsidRDefault="00F543F6" w:rsidP="00F543F6">
      <w:pPr>
        <w:pStyle w:val="Paragrafoelenco"/>
        <w:jc w:val="both"/>
        <w:rPr>
          <w:lang w:val="it-IT"/>
        </w:rPr>
        <w:pPrChange w:id="2" w:author="Alessandra Tarissi" w:date="2011-10-13T12:07:00Z">
          <w:pPr>
            <w:jc w:val="both"/>
          </w:pPr>
        </w:pPrChange>
      </w:pPr>
    </w:p>
    <w:p w:rsidR="009A3BE3" w:rsidRDefault="009A3BE3" w:rsidP="00707418">
      <w:pPr>
        <w:jc w:val="both"/>
        <w:rPr>
          <w:lang w:val="it-IT"/>
        </w:rPr>
      </w:pPr>
    </w:p>
    <w:p w:rsidR="007F5286" w:rsidRDefault="007F5286" w:rsidP="00707418">
      <w:pPr>
        <w:jc w:val="both"/>
        <w:rPr>
          <w:lang w:val="it-IT"/>
        </w:rPr>
      </w:pPr>
      <w:r>
        <w:rPr>
          <w:lang w:val="it-IT"/>
        </w:rPr>
        <w:t>Qu</w:t>
      </w:r>
      <w:r w:rsidR="00E872CD">
        <w:rPr>
          <w:lang w:val="it-IT"/>
        </w:rPr>
        <w:t>a</w:t>
      </w:r>
      <w:r>
        <w:rPr>
          <w:lang w:val="it-IT"/>
        </w:rPr>
        <w:t>lora quanto sopra descritto corrisponda a quanto tra noi sino ad ora pattuito Vi preghiamo di restituirci la presente, debitamente sottoscritta per accettazione,</w:t>
      </w:r>
      <w:r w:rsidR="00E02738">
        <w:rPr>
          <w:lang w:val="it-IT"/>
        </w:rPr>
        <w:t xml:space="preserve"> entro il 20 ottobre 2011.</w:t>
      </w:r>
      <w:r>
        <w:rPr>
          <w:lang w:val="it-IT"/>
        </w:rPr>
        <w:t xml:space="preserve"> </w:t>
      </w:r>
    </w:p>
    <w:p w:rsidR="00F922B1" w:rsidRPr="00F620C3" w:rsidRDefault="007F5286" w:rsidP="00707418">
      <w:pPr>
        <w:jc w:val="both"/>
        <w:rPr>
          <w:lang w:val="it-IT"/>
        </w:rPr>
      </w:pPr>
      <w:r>
        <w:rPr>
          <w:lang w:val="it-IT"/>
        </w:rPr>
        <w:t>D</w:t>
      </w:r>
      <w:r w:rsidR="00F922B1" w:rsidRPr="00F620C3">
        <w:rPr>
          <w:lang w:val="it-IT"/>
        </w:rPr>
        <w:t>istinti saluti,</w:t>
      </w:r>
    </w:p>
    <w:p w:rsidR="00E02738" w:rsidRDefault="00E02738" w:rsidP="00707418">
      <w:pPr>
        <w:ind w:left="7200" w:firstLine="720"/>
        <w:rPr>
          <w:lang w:val="it-IT"/>
        </w:rPr>
      </w:pPr>
    </w:p>
    <w:p w:rsidR="004F306C" w:rsidRDefault="004F306C" w:rsidP="00707418">
      <w:pPr>
        <w:ind w:left="7200" w:firstLine="720"/>
        <w:rPr>
          <w:lang w:val="it-IT"/>
        </w:rPr>
      </w:pPr>
    </w:p>
    <w:p w:rsidR="00F922B1" w:rsidRDefault="00F922B1" w:rsidP="00707418">
      <w:pPr>
        <w:ind w:left="7200" w:firstLine="720"/>
        <w:rPr>
          <w:lang w:val="it-IT"/>
        </w:rPr>
      </w:pPr>
      <w:r w:rsidRPr="00F620C3">
        <w:rPr>
          <w:lang w:val="it-IT"/>
        </w:rPr>
        <w:t>HT S</w:t>
      </w:r>
      <w:r w:rsidR="00707418">
        <w:rPr>
          <w:lang w:val="it-IT"/>
        </w:rPr>
        <w:t>.</w:t>
      </w:r>
      <w:r w:rsidRPr="00F620C3">
        <w:rPr>
          <w:lang w:val="it-IT"/>
        </w:rPr>
        <w:t>r</w:t>
      </w:r>
      <w:r w:rsidR="00707418">
        <w:rPr>
          <w:lang w:val="it-IT"/>
        </w:rPr>
        <w:t>.</w:t>
      </w:r>
      <w:r w:rsidRPr="00F620C3">
        <w:rPr>
          <w:lang w:val="it-IT"/>
        </w:rPr>
        <w:t>l</w:t>
      </w:r>
      <w:r w:rsidR="00707418">
        <w:rPr>
          <w:lang w:val="it-IT"/>
        </w:rPr>
        <w:t>.</w:t>
      </w:r>
    </w:p>
    <w:p w:rsidR="00E02738" w:rsidRDefault="00E02738" w:rsidP="00E02738">
      <w:pPr>
        <w:suppressAutoHyphens w:val="0"/>
        <w:ind w:left="6480" w:firstLine="720"/>
        <w:rPr>
          <w:lang w:val="it-IT"/>
        </w:rPr>
      </w:pPr>
    </w:p>
    <w:p w:rsidR="00E02738" w:rsidRDefault="00E02738" w:rsidP="00E02738">
      <w:pPr>
        <w:suppressAutoHyphens w:val="0"/>
        <w:ind w:left="6480" w:firstLine="720"/>
        <w:rPr>
          <w:lang w:val="it-IT"/>
        </w:rPr>
      </w:pPr>
    </w:p>
    <w:p w:rsidR="00E02738" w:rsidRDefault="00E02738" w:rsidP="00E02738">
      <w:pPr>
        <w:suppressAutoHyphens w:val="0"/>
        <w:ind w:left="6480" w:firstLine="720"/>
        <w:rPr>
          <w:lang w:val="it-IT"/>
        </w:rPr>
      </w:pPr>
    </w:p>
    <w:p w:rsidR="00707418" w:rsidRDefault="00707418" w:rsidP="00E02738">
      <w:pPr>
        <w:suppressAutoHyphens w:val="0"/>
        <w:ind w:left="6480" w:firstLine="720"/>
        <w:rPr>
          <w:lang w:val="it-IT"/>
        </w:rPr>
      </w:pPr>
      <w:r>
        <w:rPr>
          <w:lang w:val="it-IT"/>
        </w:rPr>
        <w:t>Immobiliare S.</w:t>
      </w:r>
      <w:r w:rsidR="004F306C">
        <w:rPr>
          <w:lang w:val="it-IT"/>
        </w:rPr>
        <w:t xml:space="preserve"> </w:t>
      </w:r>
      <w:r>
        <w:rPr>
          <w:lang w:val="it-IT"/>
        </w:rPr>
        <w:t>Angelo</w:t>
      </w:r>
    </w:p>
    <w:p w:rsidR="00720C39" w:rsidRPr="00720C39" w:rsidRDefault="00707418" w:rsidP="009A3BE3">
      <w:pPr>
        <w:ind w:left="6480" w:firstLine="720"/>
        <w:rPr>
          <w:spacing w:val="-2"/>
          <w:lang w:val="it-IT"/>
        </w:rPr>
      </w:pPr>
      <w:r>
        <w:rPr>
          <w:lang w:val="it-IT"/>
        </w:rPr>
        <w:t xml:space="preserve">   Per accettazione </w:t>
      </w:r>
    </w:p>
    <w:sectPr w:rsidR="00720C39" w:rsidRPr="00720C3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E9" w:rsidRDefault="009A32E9">
      <w:r>
        <w:separator/>
      </w:r>
    </w:p>
  </w:endnote>
  <w:endnote w:type="continuationSeparator" w:id="0">
    <w:p w:rsidR="009A32E9" w:rsidRDefault="009A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E9" w:rsidRDefault="009A32E9">
      <w:r>
        <w:separator/>
      </w:r>
    </w:p>
  </w:footnote>
  <w:footnote w:type="continuationSeparator" w:id="0">
    <w:p w:rsidR="009A32E9" w:rsidRDefault="009A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Pr="00662041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  <w:rPrChange w:id="3" w:author="HT_Giancarlo" w:date="2011-10-13T14:51:00Z">
          <w:rPr>
            <w:rFonts w:ascii="Arial" w:hAnsi="Arial" w:cs="Arial"/>
            <w:color w:val="000000"/>
            <w:sz w:val="18"/>
            <w:szCs w:val="18"/>
            <w:lang w:val="it-IT"/>
          </w:rPr>
        </w:rPrChange>
      </w:rPr>
    </w:pPr>
    <w:r w:rsidRPr="00662041">
      <w:rPr>
        <w:rFonts w:ascii="Arial" w:hAnsi="Arial" w:cs="Arial"/>
        <w:color w:val="000000"/>
        <w:sz w:val="18"/>
        <w:szCs w:val="18"/>
        <w:rPrChange w:id="4" w:author="HT_Giancarlo" w:date="2011-10-13T14:51:00Z">
          <w:rPr>
            <w:rFonts w:ascii="Arial" w:hAnsi="Arial" w:cs="Arial"/>
            <w:color w:val="000000"/>
            <w:sz w:val="18"/>
            <w:szCs w:val="18"/>
            <w:lang w:val="it-IT"/>
          </w:rPr>
        </w:rPrChange>
      </w:rPr>
      <w:t xml:space="preserve">e-mail: </w:t>
    </w:r>
    <w:r w:rsidR="00F543F6">
      <w:fldChar w:fldCharType="begin"/>
    </w:r>
    <w:r w:rsidR="00F543F6" w:rsidRPr="00662041">
      <w:instrText>HYPERLINK "mailto:info@hackingteam.it"</w:instrText>
    </w:r>
    <w:r w:rsidR="00F543F6">
      <w:fldChar w:fldCharType="separate"/>
    </w:r>
    <w:r w:rsidRPr="00662041">
      <w:rPr>
        <w:rStyle w:val="Collegamentoipertestuale"/>
        <w:rFonts w:ascii="Arial" w:hAnsi="Arial" w:cs="Arial"/>
        <w:color w:val="000000"/>
        <w:sz w:val="18"/>
        <w:szCs w:val="18"/>
        <w:rPrChange w:id="5" w:author="HT_Giancarlo" w:date="2011-10-13T14:51:00Z">
          <w:rPr>
            <w:rStyle w:val="Collegamentoipertestuale"/>
            <w:rFonts w:ascii="Arial" w:hAnsi="Arial" w:cs="Arial"/>
            <w:color w:val="000000"/>
            <w:sz w:val="18"/>
            <w:szCs w:val="18"/>
            <w:lang w:val="it-IT"/>
          </w:rPr>
        </w:rPrChange>
      </w:rPr>
      <w:t>info@hackingteam.it</w:t>
    </w:r>
    <w:r w:rsidR="00F543F6">
      <w:fldChar w:fldCharType="end"/>
    </w:r>
    <w:r w:rsidRPr="00662041">
      <w:rPr>
        <w:rFonts w:ascii="Arial" w:hAnsi="Arial" w:cs="Arial"/>
        <w:color w:val="000000"/>
        <w:sz w:val="18"/>
        <w:szCs w:val="18"/>
        <w:rPrChange w:id="6" w:author="HT_Giancarlo" w:date="2011-10-13T14:51:00Z">
          <w:rPr>
            <w:rFonts w:ascii="Arial" w:hAnsi="Arial" w:cs="Arial"/>
            <w:color w:val="000000"/>
            <w:sz w:val="18"/>
            <w:szCs w:val="18"/>
            <w:lang w:val="it-IT"/>
          </w:rPr>
        </w:rPrChange>
      </w:rPr>
      <w:t xml:space="preserve"> – web: </w:t>
    </w:r>
    <w:r w:rsidR="00F543F6">
      <w:fldChar w:fldCharType="begin"/>
    </w:r>
    <w:r w:rsidR="00F543F6" w:rsidRPr="00662041">
      <w:instrText>HYPERLINK "http://www.hackingteam.it/"</w:instrText>
    </w:r>
    <w:r w:rsidR="00F543F6">
      <w:fldChar w:fldCharType="separate"/>
    </w:r>
    <w:r w:rsidRPr="00662041">
      <w:rPr>
        <w:rStyle w:val="Collegamentoipertestuale"/>
        <w:rFonts w:ascii="Arial" w:hAnsi="Arial" w:cs="Arial"/>
        <w:color w:val="000000"/>
        <w:sz w:val="18"/>
        <w:szCs w:val="18"/>
        <w:rPrChange w:id="7" w:author="HT_Giancarlo" w:date="2011-10-13T14:51:00Z">
          <w:rPr>
            <w:rStyle w:val="Collegamentoipertestuale"/>
            <w:rFonts w:ascii="Arial" w:hAnsi="Arial" w:cs="Arial"/>
            <w:color w:val="000000"/>
            <w:sz w:val="18"/>
            <w:szCs w:val="18"/>
            <w:lang w:val="it-IT"/>
          </w:rPr>
        </w:rPrChange>
      </w:rPr>
      <w:t>http://www.hackingteam.it</w:t>
    </w:r>
    <w:r w:rsidR="00F543F6">
      <w:fldChar w:fldCharType="end"/>
    </w:r>
    <w:r w:rsidRPr="00662041">
      <w:rPr>
        <w:rFonts w:ascii="Arial" w:hAnsi="Arial" w:cs="Arial"/>
        <w:color w:val="000000"/>
        <w:sz w:val="18"/>
        <w:szCs w:val="18"/>
        <w:rPrChange w:id="8" w:author="HT_Giancarlo" w:date="2011-10-13T14:51:00Z">
          <w:rPr>
            <w:rFonts w:ascii="Arial" w:hAnsi="Arial" w:cs="Arial"/>
            <w:color w:val="000000"/>
            <w:sz w:val="18"/>
            <w:szCs w:val="18"/>
            <w:lang w:val="it-IT"/>
          </w:rPr>
        </w:rPrChange>
      </w:rPr>
      <w:t xml:space="preserve"> </w:t>
    </w:r>
    <w:r w:rsidRPr="00662041">
      <w:rPr>
        <w:rFonts w:ascii="Arial" w:hAnsi="Arial" w:cs="Arial"/>
        <w:color w:val="800000"/>
        <w:sz w:val="18"/>
        <w:szCs w:val="18"/>
        <w:rPrChange w:id="9" w:author="HT_Giancarlo" w:date="2011-10-13T14:51:00Z">
          <w:rPr>
            <w:rFonts w:ascii="Arial" w:hAnsi="Arial" w:cs="Arial"/>
            <w:color w:val="800000"/>
            <w:sz w:val="18"/>
            <w:szCs w:val="18"/>
            <w:lang w:val="it-IT"/>
          </w:rPr>
        </w:rPrChange>
      </w:rPr>
      <w:t>–</w:t>
    </w:r>
    <w:r w:rsidRPr="00662041">
      <w:rPr>
        <w:rFonts w:ascii="Arial" w:hAnsi="Arial" w:cs="Arial"/>
        <w:sz w:val="18"/>
        <w:szCs w:val="18"/>
        <w:rPrChange w:id="10" w:author="HT_Giancarlo" w:date="2011-10-13T14:51:00Z">
          <w:rPr>
            <w:rFonts w:ascii="Arial" w:hAnsi="Arial" w:cs="Arial"/>
            <w:sz w:val="18"/>
            <w:szCs w:val="18"/>
            <w:lang w:val="it-IT"/>
          </w:rPr>
        </w:rPrChange>
      </w:rPr>
      <w:t xml:space="preserve"> Fax: +</w:t>
    </w:r>
    <w:r w:rsidRPr="00662041">
      <w:rPr>
        <w:rFonts w:ascii="Arial" w:hAnsi="Arial" w:cs="Arial"/>
        <w:color w:val="000000"/>
        <w:sz w:val="18"/>
        <w:szCs w:val="18"/>
        <w:rPrChange w:id="11" w:author="HT_Giancarlo" w:date="2011-10-13T14:51:00Z">
          <w:rPr>
            <w:rFonts w:ascii="Arial" w:hAnsi="Arial" w:cs="Arial"/>
            <w:color w:val="000000"/>
            <w:sz w:val="18"/>
            <w:szCs w:val="18"/>
            <w:lang w:val="it-IT"/>
          </w:rPr>
        </w:rPrChange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BE15A9"/>
    <w:multiLevelType w:val="hybridMultilevel"/>
    <w:tmpl w:val="693A3F62"/>
    <w:lvl w:ilvl="0" w:tplc="BED81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562F9"/>
    <w:multiLevelType w:val="hybridMultilevel"/>
    <w:tmpl w:val="BB148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772B"/>
    <w:multiLevelType w:val="hybridMultilevel"/>
    <w:tmpl w:val="BA6C76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8680D"/>
    <w:multiLevelType w:val="hybridMultilevel"/>
    <w:tmpl w:val="EBB064C6"/>
    <w:lvl w:ilvl="0" w:tplc="63B8EA1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64EA2"/>
    <w:multiLevelType w:val="hybridMultilevel"/>
    <w:tmpl w:val="86F29012"/>
    <w:lvl w:ilvl="0" w:tplc="BED81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revisionView w:formatting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672B"/>
    <w:rsid w:val="000142DC"/>
    <w:rsid w:val="0002077C"/>
    <w:rsid w:val="00020EE8"/>
    <w:rsid w:val="0002485B"/>
    <w:rsid w:val="00054AE4"/>
    <w:rsid w:val="00057B3B"/>
    <w:rsid w:val="00062AF9"/>
    <w:rsid w:val="00064E2F"/>
    <w:rsid w:val="00070883"/>
    <w:rsid w:val="00080444"/>
    <w:rsid w:val="00085D05"/>
    <w:rsid w:val="000A4886"/>
    <w:rsid w:val="000B3702"/>
    <w:rsid w:val="00102C99"/>
    <w:rsid w:val="00102FDE"/>
    <w:rsid w:val="001110D7"/>
    <w:rsid w:val="00117F0D"/>
    <w:rsid w:val="00123E74"/>
    <w:rsid w:val="00131E9E"/>
    <w:rsid w:val="0014094F"/>
    <w:rsid w:val="00143622"/>
    <w:rsid w:val="0014444E"/>
    <w:rsid w:val="00152A48"/>
    <w:rsid w:val="00152E52"/>
    <w:rsid w:val="00165041"/>
    <w:rsid w:val="00165109"/>
    <w:rsid w:val="001663EC"/>
    <w:rsid w:val="00170E02"/>
    <w:rsid w:val="00184943"/>
    <w:rsid w:val="0019295E"/>
    <w:rsid w:val="001A4DC9"/>
    <w:rsid w:val="001C02EB"/>
    <w:rsid w:val="001E1F30"/>
    <w:rsid w:val="001E73B1"/>
    <w:rsid w:val="002007B3"/>
    <w:rsid w:val="00202D0A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2B2B"/>
    <w:rsid w:val="002A5332"/>
    <w:rsid w:val="002A799D"/>
    <w:rsid w:val="002C005D"/>
    <w:rsid w:val="002D0F7A"/>
    <w:rsid w:val="002D27A6"/>
    <w:rsid w:val="002D2BEB"/>
    <w:rsid w:val="002F4444"/>
    <w:rsid w:val="003030D7"/>
    <w:rsid w:val="0030690F"/>
    <w:rsid w:val="003129D6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6F73"/>
    <w:rsid w:val="004009E1"/>
    <w:rsid w:val="00401406"/>
    <w:rsid w:val="00414D6E"/>
    <w:rsid w:val="004369DD"/>
    <w:rsid w:val="004722B2"/>
    <w:rsid w:val="004737AA"/>
    <w:rsid w:val="004826E2"/>
    <w:rsid w:val="00482AB5"/>
    <w:rsid w:val="00490A4D"/>
    <w:rsid w:val="004915EF"/>
    <w:rsid w:val="00493462"/>
    <w:rsid w:val="00496689"/>
    <w:rsid w:val="004A1735"/>
    <w:rsid w:val="004B5F1A"/>
    <w:rsid w:val="004E73BA"/>
    <w:rsid w:val="004F306C"/>
    <w:rsid w:val="00501EF3"/>
    <w:rsid w:val="00505BD9"/>
    <w:rsid w:val="0051448E"/>
    <w:rsid w:val="005248D4"/>
    <w:rsid w:val="00530D77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3444"/>
    <w:rsid w:val="006014C0"/>
    <w:rsid w:val="00612A4C"/>
    <w:rsid w:val="00613223"/>
    <w:rsid w:val="006251E2"/>
    <w:rsid w:val="006267A0"/>
    <w:rsid w:val="00630F57"/>
    <w:rsid w:val="00662041"/>
    <w:rsid w:val="00671637"/>
    <w:rsid w:val="00687626"/>
    <w:rsid w:val="006B187F"/>
    <w:rsid w:val="006B2055"/>
    <w:rsid w:val="006B68B9"/>
    <w:rsid w:val="006C0169"/>
    <w:rsid w:val="006C4C49"/>
    <w:rsid w:val="006D4FA8"/>
    <w:rsid w:val="006D7ED7"/>
    <w:rsid w:val="006E31AD"/>
    <w:rsid w:val="006E50DF"/>
    <w:rsid w:val="006F1A4C"/>
    <w:rsid w:val="006F5435"/>
    <w:rsid w:val="00707418"/>
    <w:rsid w:val="00720C39"/>
    <w:rsid w:val="00744741"/>
    <w:rsid w:val="00755736"/>
    <w:rsid w:val="00757793"/>
    <w:rsid w:val="007661BD"/>
    <w:rsid w:val="00766CAF"/>
    <w:rsid w:val="00770D6F"/>
    <w:rsid w:val="00797219"/>
    <w:rsid w:val="007A168C"/>
    <w:rsid w:val="007A4945"/>
    <w:rsid w:val="007B3690"/>
    <w:rsid w:val="007B7C70"/>
    <w:rsid w:val="007C4F83"/>
    <w:rsid w:val="007D434E"/>
    <w:rsid w:val="007E28D3"/>
    <w:rsid w:val="007E6271"/>
    <w:rsid w:val="007F5286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95C7A"/>
    <w:rsid w:val="008A11DD"/>
    <w:rsid w:val="008A26DA"/>
    <w:rsid w:val="008B4FEB"/>
    <w:rsid w:val="008B5996"/>
    <w:rsid w:val="008C2CA9"/>
    <w:rsid w:val="008D23D0"/>
    <w:rsid w:val="008E7CB3"/>
    <w:rsid w:val="00901844"/>
    <w:rsid w:val="009032C6"/>
    <w:rsid w:val="00904648"/>
    <w:rsid w:val="00904DC8"/>
    <w:rsid w:val="00905215"/>
    <w:rsid w:val="009271BE"/>
    <w:rsid w:val="00933DFA"/>
    <w:rsid w:val="0095030B"/>
    <w:rsid w:val="00956163"/>
    <w:rsid w:val="00956AC6"/>
    <w:rsid w:val="00961A27"/>
    <w:rsid w:val="00970B6C"/>
    <w:rsid w:val="00983E3C"/>
    <w:rsid w:val="0099576C"/>
    <w:rsid w:val="00997CD3"/>
    <w:rsid w:val="009A32E9"/>
    <w:rsid w:val="009A3BE3"/>
    <w:rsid w:val="009A483B"/>
    <w:rsid w:val="009B412D"/>
    <w:rsid w:val="009C2BDB"/>
    <w:rsid w:val="009E5691"/>
    <w:rsid w:val="009F76A8"/>
    <w:rsid w:val="00A161BE"/>
    <w:rsid w:val="00A27C7C"/>
    <w:rsid w:val="00A35CAD"/>
    <w:rsid w:val="00A819D1"/>
    <w:rsid w:val="00A83E60"/>
    <w:rsid w:val="00AA15E6"/>
    <w:rsid w:val="00AC0FA6"/>
    <w:rsid w:val="00AF3F94"/>
    <w:rsid w:val="00B1700A"/>
    <w:rsid w:val="00BA6492"/>
    <w:rsid w:val="00BA73A0"/>
    <w:rsid w:val="00BC5C3B"/>
    <w:rsid w:val="00BD3883"/>
    <w:rsid w:val="00BE5998"/>
    <w:rsid w:val="00BF3686"/>
    <w:rsid w:val="00C06799"/>
    <w:rsid w:val="00C12EA0"/>
    <w:rsid w:val="00C13577"/>
    <w:rsid w:val="00C2716A"/>
    <w:rsid w:val="00C302E5"/>
    <w:rsid w:val="00C4208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225F9"/>
    <w:rsid w:val="00D5195C"/>
    <w:rsid w:val="00D52850"/>
    <w:rsid w:val="00D55368"/>
    <w:rsid w:val="00D56193"/>
    <w:rsid w:val="00D572A7"/>
    <w:rsid w:val="00D65EB9"/>
    <w:rsid w:val="00D742DD"/>
    <w:rsid w:val="00D8299C"/>
    <w:rsid w:val="00D93B35"/>
    <w:rsid w:val="00D96D03"/>
    <w:rsid w:val="00DB0A7E"/>
    <w:rsid w:val="00DC0D2D"/>
    <w:rsid w:val="00DC4ED4"/>
    <w:rsid w:val="00DC7CC0"/>
    <w:rsid w:val="00DC7E11"/>
    <w:rsid w:val="00DE0345"/>
    <w:rsid w:val="00DE718E"/>
    <w:rsid w:val="00E026F6"/>
    <w:rsid w:val="00E02738"/>
    <w:rsid w:val="00E05596"/>
    <w:rsid w:val="00E143EE"/>
    <w:rsid w:val="00E1597D"/>
    <w:rsid w:val="00E15A8C"/>
    <w:rsid w:val="00E23A14"/>
    <w:rsid w:val="00E61B9B"/>
    <w:rsid w:val="00E65A87"/>
    <w:rsid w:val="00E85531"/>
    <w:rsid w:val="00E86DCD"/>
    <w:rsid w:val="00E872CD"/>
    <w:rsid w:val="00E95E14"/>
    <w:rsid w:val="00EB6455"/>
    <w:rsid w:val="00EC31BC"/>
    <w:rsid w:val="00EC7DD4"/>
    <w:rsid w:val="00EF11A2"/>
    <w:rsid w:val="00EF2822"/>
    <w:rsid w:val="00F25BFD"/>
    <w:rsid w:val="00F40639"/>
    <w:rsid w:val="00F40E27"/>
    <w:rsid w:val="00F42BE3"/>
    <w:rsid w:val="00F43BB3"/>
    <w:rsid w:val="00F5417D"/>
    <w:rsid w:val="00F543F6"/>
    <w:rsid w:val="00F56395"/>
    <w:rsid w:val="00F620C3"/>
    <w:rsid w:val="00F63E55"/>
    <w:rsid w:val="00F75E14"/>
    <w:rsid w:val="00F922B1"/>
    <w:rsid w:val="00FA692B"/>
    <w:rsid w:val="00FB0472"/>
    <w:rsid w:val="00FC319C"/>
    <w:rsid w:val="00FD4BE3"/>
    <w:rsid w:val="00FE2658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2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5181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HT_Giancarlo</cp:lastModifiedBy>
  <cp:revision>2</cp:revision>
  <cp:lastPrinted>2011-10-13T15:26:00Z</cp:lastPrinted>
  <dcterms:created xsi:type="dcterms:W3CDTF">2011-10-13T15:33:00Z</dcterms:created>
  <dcterms:modified xsi:type="dcterms:W3CDTF">2011-10-13T15:33:00Z</dcterms:modified>
</cp:coreProperties>
</file>