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9FF4F" w14:textId="3D28C57B" w:rsidR="00AF20DA" w:rsidRPr="00A3055E" w:rsidRDefault="00AF20DA">
      <w:pPr>
        <w:rPr>
          <w:rFonts w:ascii="Courier New" w:hAnsi="Courier New" w:cs="Courier New"/>
          <w:b/>
          <w:u w:val="single"/>
        </w:rPr>
      </w:pPr>
      <w:r w:rsidRPr="00A3055E">
        <w:rPr>
          <w:rFonts w:ascii="Courier New" w:hAnsi="Courier New" w:cs="Courier New"/>
          <w:b/>
          <w:u w:val="single"/>
        </w:rPr>
        <w:t xml:space="preserve">Riepilogo Attività Sospese – </w:t>
      </w:r>
      <w:r w:rsidR="00F40B32">
        <w:rPr>
          <w:rFonts w:ascii="Courier New" w:hAnsi="Courier New" w:cs="Courier New"/>
          <w:b/>
          <w:u w:val="single"/>
        </w:rPr>
        <w:t>EH/PT</w:t>
      </w:r>
      <w:r w:rsidRPr="00A3055E">
        <w:rPr>
          <w:rFonts w:ascii="Courier New" w:hAnsi="Courier New" w:cs="Courier New"/>
          <w:b/>
          <w:u w:val="single"/>
        </w:rPr>
        <w:t>:</w:t>
      </w:r>
    </w:p>
    <w:p w14:paraId="321481FF" w14:textId="449EB280" w:rsidR="00AF20DA" w:rsidRDefault="00AF20DA">
      <w:pPr>
        <w:rPr>
          <w:rStyle w:val="HTMLTypewriter"/>
          <w:u w:val="single"/>
        </w:rPr>
      </w:pPr>
      <w:r>
        <w:rPr>
          <w:rFonts w:ascii="Courier New" w:hAnsi="Courier New" w:cs="Courier New"/>
        </w:rPr>
        <w:br/>
      </w:r>
      <w:r w:rsidR="00F40B32">
        <w:rPr>
          <w:rStyle w:val="HTMLTypewriter"/>
          <w:u w:val="single"/>
        </w:rPr>
        <w:t>- RCS</w:t>
      </w:r>
    </w:p>
    <w:p w14:paraId="1732A23B" w14:textId="77777777" w:rsidR="00F40B32" w:rsidRDefault="00F40B32" w:rsidP="00AF20DA">
      <w:pPr>
        <w:rPr>
          <w:rStyle w:val="HTMLTypewriter"/>
        </w:rPr>
      </w:pPr>
    </w:p>
    <w:p w14:paraId="47859352" w14:textId="1F7BA433" w:rsidR="003E1E4E" w:rsidRDefault="003E1E4E" w:rsidP="00AF20DA">
      <w:pPr>
        <w:rPr>
          <w:rStyle w:val="HTMLTypewriter"/>
        </w:rPr>
      </w:pPr>
      <w:r>
        <w:rPr>
          <w:rStyle w:val="HTMLTypewriter"/>
        </w:rPr>
        <w:t>Attività gestite da Enrico.</w:t>
      </w:r>
    </w:p>
    <w:p w14:paraId="6A718156" w14:textId="77777777" w:rsidR="003E1E4E" w:rsidRDefault="003E1E4E" w:rsidP="00AF20DA">
      <w:pPr>
        <w:rPr>
          <w:rStyle w:val="HTMLTypewriter"/>
        </w:rPr>
      </w:pPr>
    </w:p>
    <w:p w14:paraId="2BF183CD" w14:textId="77777777" w:rsidR="003E1E4E" w:rsidRDefault="003E1E4E" w:rsidP="00AF20DA">
      <w:pPr>
        <w:rPr>
          <w:rStyle w:val="HTMLTypewriter"/>
        </w:rPr>
      </w:pPr>
      <w:r>
        <w:rPr>
          <w:rStyle w:val="HTMLTypewriter"/>
        </w:rPr>
        <w:t xml:space="preserve">Luca – per favore senti Enrico e fammi sapere se ci sono problemi e come riusciamo a gestire la cosa. </w:t>
      </w:r>
    </w:p>
    <w:p w14:paraId="10647CC0" w14:textId="6B5A20B1" w:rsidR="003E1E4E" w:rsidRDefault="003E1E4E" w:rsidP="00AF20DA">
      <w:pPr>
        <w:rPr>
          <w:rStyle w:val="HTMLTypewriter"/>
        </w:rPr>
      </w:pPr>
      <w:r>
        <w:rPr>
          <w:rStyle w:val="HTMLTypewriter"/>
        </w:rPr>
        <w:t>Intanto io mando una mail generica a RCS.</w:t>
      </w:r>
    </w:p>
    <w:p w14:paraId="67870C83" w14:textId="77777777" w:rsidR="003E1E4E" w:rsidRDefault="003E1E4E" w:rsidP="00AF20DA">
      <w:pPr>
        <w:rPr>
          <w:rStyle w:val="HTMLTypewriter"/>
        </w:rPr>
      </w:pPr>
    </w:p>
    <w:p w14:paraId="6BC3BE06" w14:textId="6A526C5C" w:rsidR="003E1E4E" w:rsidRDefault="003E1E4E" w:rsidP="003E1E4E">
      <w:pPr>
        <w:rPr>
          <w:rStyle w:val="HTMLTypewriter"/>
          <w:u w:val="single"/>
        </w:rPr>
      </w:pPr>
      <w:r>
        <w:rPr>
          <w:rStyle w:val="HTMLTypewriter"/>
          <w:u w:val="single"/>
        </w:rPr>
        <w:t xml:space="preserve">- </w:t>
      </w:r>
      <w:r>
        <w:rPr>
          <w:rStyle w:val="HTMLTypewriter"/>
          <w:u w:val="single"/>
        </w:rPr>
        <w:t>TNT</w:t>
      </w:r>
    </w:p>
    <w:p w14:paraId="4F5DDAEC" w14:textId="77777777" w:rsidR="003E1E4E" w:rsidRDefault="003E1E4E" w:rsidP="003E1E4E">
      <w:pPr>
        <w:rPr>
          <w:rStyle w:val="HTMLTypewriter"/>
        </w:rPr>
      </w:pPr>
    </w:p>
    <w:p w14:paraId="5EA47B68" w14:textId="3F3D87FB" w:rsidR="003E1E4E" w:rsidRDefault="003E1E4E" w:rsidP="003E1E4E">
      <w:pPr>
        <w:rPr>
          <w:rStyle w:val="HTMLTypewriter"/>
        </w:rPr>
      </w:pPr>
      <w:r>
        <w:rPr>
          <w:rStyle w:val="HTMLTypewriter"/>
        </w:rPr>
        <w:t xml:space="preserve">Attività </w:t>
      </w:r>
      <w:r>
        <w:rPr>
          <w:rStyle w:val="HTMLTypewriter"/>
        </w:rPr>
        <w:t xml:space="preserve">chiusa. </w:t>
      </w:r>
    </w:p>
    <w:p w14:paraId="58F451FF" w14:textId="060330DD" w:rsidR="003E1E4E" w:rsidRDefault="003E1E4E" w:rsidP="003E1E4E">
      <w:pPr>
        <w:rPr>
          <w:rStyle w:val="HTMLTypewriter"/>
        </w:rPr>
      </w:pPr>
      <w:r>
        <w:rPr>
          <w:rStyle w:val="HTMLTypewriter"/>
        </w:rPr>
        <w:t>Ti chiedo di mandarmi copia delle mail conclusive – con i contatti così mando comunicazione generica da parte di HT.</w:t>
      </w:r>
    </w:p>
    <w:p w14:paraId="690BD54F" w14:textId="77777777" w:rsidR="003E1E4E" w:rsidRDefault="003E1E4E" w:rsidP="003E1E4E">
      <w:pPr>
        <w:rPr>
          <w:rStyle w:val="HTMLTypewriter"/>
        </w:rPr>
      </w:pPr>
    </w:p>
    <w:p w14:paraId="4CF39F49" w14:textId="3AB32BE5" w:rsidR="003E1E4E" w:rsidRDefault="003E1E4E" w:rsidP="003E1E4E">
      <w:pPr>
        <w:rPr>
          <w:rStyle w:val="HTMLTypewriter"/>
          <w:u w:val="single"/>
        </w:rPr>
      </w:pPr>
      <w:r>
        <w:rPr>
          <w:rStyle w:val="HTMLTypewriter"/>
          <w:u w:val="single"/>
        </w:rPr>
        <w:t xml:space="preserve">- </w:t>
      </w:r>
      <w:r>
        <w:rPr>
          <w:rStyle w:val="HTMLTypewriter"/>
          <w:u w:val="single"/>
        </w:rPr>
        <w:t>AGOS</w:t>
      </w:r>
    </w:p>
    <w:p w14:paraId="39328D96" w14:textId="77777777" w:rsidR="003E1E4E" w:rsidRDefault="003E1E4E" w:rsidP="003E1E4E">
      <w:pPr>
        <w:rPr>
          <w:rStyle w:val="HTMLTypewriter"/>
        </w:rPr>
      </w:pPr>
    </w:p>
    <w:p w14:paraId="64020999" w14:textId="77777777" w:rsidR="003E1E4E" w:rsidRDefault="003E1E4E" w:rsidP="003E1E4E">
      <w:pPr>
        <w:rPr>
          <w:rStyle w:val="HTMLTypewriter"/>
        </w:rPr>
      </w:pPr>
      <w:r>
        <w:rPr>
          <w:rStyle w:val="HTMLTypewriter"/>
        </w:rPr>
        <w:t>Attività da compiere e concludere entro 2012. Con supporto di Matteo.</w:t>
      </w:r>
    </w:p>
    <w:p w14:paraId="096F3253" w14:textId="77777777" w:rsidR="003E1E4E" w:rsidRDefault="003E1E4E" w:rsidP="003E1E4E">
      <w:pPr>
        <w:rPr>
          <w:rStyle w:val="HTMLTypewriter"/>
        </w:rPr>
      </w:pPr>
    </w:p>
    <w:p w14:paraId="01D85B4F" w14:textId="77777777" w:rsidR="003E1E4E" w:rsidRPr="003E1E4E" w:rsidRDefault="003E1E4E" w:rsidP="003E1E4E">
      <w:pPr>
        <w:rPr>
          <w:rStyle w:val="HTMLTypewriter"/>
          <w:b/>
        </w:rPr>
      </w:pPr>
      <w:r w:rsidRPr="003E1E4E">
        <w:rPr>
          <w:rStyle w:val="HTMLTypewriter"/>
          <w:b/>
        </w:rPr>
        <w:t>Queste le attività previste in offerta:</w:t>
      </w:r>
    </w:p>
    <w:p w14:paraId="515382D5" w14:textId="52D2B764" w:rsidR="003E1E4E" w:rsidRPr="003E1E4E" w:rsidRDefault="003E1E4E" w:rsidP="003E1E4E">
      <w:pPr>
        <w:rPr>
          <w:rStyle w:val="HTMLTypewriter"/>
          <w:i/>
        </w:rPr>
      </w:pPr>
      <w:r w:rsidRPr="003E1E4E">
        <w:rPr>
          <w:rStyle w:val="HTMLTypewriter"/>
          <w:i/>
        </w:rPr>
        <w:t>Controllo del perimetro di copertura del segnale e ricerca access point rogue (stima 4 gg) 3.200,00</w:t>
      </w:r>
    </w:p>
    <w:p w14:paraId="21B007D5" w14:textId="457B9E74" w:rsidR="003E1E4E" w:rsidRPr="003E1E4E" w:rsidRDefault="003E1E4E" w:rsidP="003E1E4E">
      <w:pPr>
        <w:rPr>
          <w:rStyle w:val="HTMLTypewriter"/>
          <w:i/>
        </w:rPr>
      </w:pPr>
      <w:r w:rsidRPr="003E1E4E">
        <w:rPr>
          <w:rStyle w:val="HTMLTypewriter"/>
          <w:i/>
        </w:rPr>
        <w:t>Tentativo di accesso in modalità black box (3 SSID) (stima 8 gg) 4.800,00</w:t>
      </w:r>
    </w:p>
    <w:p w14:paraId="2BF4BD36" w14:textId="125B305F" w:rsidR="003E1E4E" w:rsidRPr="003E1E4E" w:rsidRDefault="003E1E4E" w:rsidP="003E1E4E">
      <w:pPr>
        <w:rPr>
          <w:rStyle w:val="HTMLTypewriter"/>
          <w:i/>
        </w:rPr>
      </w:pPr>
      <w:r w:rsidRPr="003E1E4E">
        <w:rPr>
          <w:rStyle w:val="HTMLTypewriter"/>
          <w:i/>
        </w:rPr>
        <w:t>Ethical Hacking Tentativo di accesso in grey box avendo a disposizione una chiave valida assegnata ad un determinato mac address (stima 3 gg) 1.800,00</w:t>
      </w:r>
    </w:p>
    <w:p w14:paraId="40FDE586" w14:textId="010DCC9C" w:rsidR="003E1E4E" w:rsidRPr="003E1E4E" w:rsidRDefault="003E1E4E" w:rsidP="003E1E4E">
      <w:pPr>
        <w:rPr>
          <w:rStyle w:val="HTMLTypewriter"/>
          <w:i/>
          <w:lang w:val="en-US"/>
        </w:rPr>
      </w:pPr>
      <w:r w:rsidRPr="003E1E4E">
        <w:rPr>
          <w:rStyle w:val="HTMLTypewriter"/>
          <w:i/>
          <w:lang w:val="en-US"/>
        </w:rPr>
        <w:t xml:space="preserve">Ethical Hacking </w:t>
      </w:r>
      <w:proofErr w:type="spellStart"/>
      <w:r w:rsidRPr="003E1E4E">
        <w:rPr>
          <w:rStyle w:val="HTMLTypewriter"/>
          <w:i/>
          <w:lang w:val="en-US"/>
        </w:rPr>
        <w:t>Consulenza</w:t>
      </w:r>
      <w:proofErr w:type="spellEnd"/>
      <w:r w:rsidRPr="003E1E4E">
        <w:rPr>
          <w:rStyle w:val="HTMLTypewriter"/>
          <w:i/>
          <w:lang w:val="en-US"/>
        </w:rPr>
        <w:t xml:space="preserve"> per </w:t>
      </w:r>
      <w:proofErr w:type="spellStart"/>
      <w:r w:rsidRPr="003E1E4E">
        <w:rPr>
          <w:rStyle w:val="HTMLTypewriter"/>
          <w:i/>
          <w:lang w:val="en-US"/>
        </w:rPr>
        <w:t>verifica</w:t>
      </w:r>
      <w:proofErr w:type="spellEnd"/>
      <w:r w:rsidRPr="003E1E4E">
        <w:rPr>
          <w:rStyle w:val="HTMLTypewriter"/>
          <w:i/>
          <w:lang w:val="en-US"/>
        </w:rPr>
        <w:t xml:space="preserve"> WIFI Security policy (</w:t>
      </w:r>
      <w:proofErr w:type="spellStart"/>
      <w:r w:rsidRPr="003E1E4E">
        <w:rPr>
          <w:rStyle w:val="HTMLTypewriter"/>
          <w:i/>
          <w:lang w:val="en-US"/>
        </w:rPr>
        <w:t>stima</w:t>
      </w:r>
      <w:proofErr w:type="spellEnd"/>
      <w:r w:rsidRPr="003E1E4E">
        <w:rPr>
          <w:rStyle w:val="HTMLTypewriter"/>
          <w:i/>
          <w:lang w:val="en-US"/>
        </w:rPr>
        <w:t xml:space="preserve"> 4 </w:t>
      </w:r>
      <w:proofErr w:type="spellStart"/>
      <w:r w:rsidRPr="003E1E4E">
        <w:rPr>
          <w:rStyle w:val="HTMLTypewriter"/>
          <w:i/>
          <w:lang w:val="en-US"/>
        </w:rPr>
        <w:t>gg</w:t>
      </w:r>
      <w:proofErr w:type="spellEnd"/>
      <w:r w:rsidRPr="003E1E4E">
        <w:rPr>
          <w:rStyle w:val="HTMLTypewriter"/>
          <w:i/>
          <w:lang w:val="en-US"/>
        </w:rPr>
        <w:t>)</w:t>
      </w:r>
    </w:p>
    <w:p w14:paraId="636E73B4" w14:textId="675B212A" w:rsidR="003E1E4E" w:rsidRPr="003E1E4E" w:rsidRDefault="003E1E4E" w:rsidP="003E1E4E">
      <w:pPr>
        <w:rPr>
          <w:rStyle w:val="HTMLTypewriter"/>
          <w:i/>
          <w:lang w:val="en-US"/>
        </w:rPr>
      </w:pPr>
      <w:r w:rsidRPr="003E1E4E">
        <w:rPr>
          <w:rStyle w:val="HTMLTypewriter"/>
          <w:i/>
          <w:lang w:val="en-US"/>
        </w:rPr>
        <w:t>2.200,00</w:t>
      </w:r>
      <w:r w:rsidRPr="003E1E4E">
        <w:rPr>
          <w:rStyle w:val="HTMLTypewriter"/>
          <w:i/>
          <w:lang w:val="en-US"/>
        </w:rPr>
        <w:t xml:space="preserve"> </w:t>
      </w:r>
    </w:p>
    <w:p w14:paraId="292A342C" w14:textId="4A0EC307" w:rsidR="004E60E0" w:rsidRDefault="004E60E0">
      <w:pPr>
        <w:rPr>
          <w:lang w:val="en-US"/>
        </w:rPr>
      </w:pPr>
    </w:p>
    <w:p w14:paraId="415C6755" w14:textId="0C33B62E" w:rsidR="003E1E4E" w:rsidRDefault="003E1E4E" w:rsidP="003E1E4E">
      <w:pPr>
        <w:rPr>
          <w:rStyle w:val="HTMLTypewriter"/>
        </w:rPr>
      </w:pPr>
      <w:r>
        <w:rPr>
          <w:rStyle w:val="HTMLTypewriter"/>
        </w:rPr>
        <w:t>Si tratta cmq di attività a corpo. Se abbiamo concluso non preoccuparti delle gg effettive, basta consegnare i documenti.</w:t>
      </w:r>
    </w:p>
    <w:p w14:paraId="4F15A3A4" w14:textId="77777777" w:rsidR="003E1E4E" w:rsidRDefault="003E1E4E" w:rsidP="003E1E4E">
      <w:pPr>
        <w:rPr>
          <w:rStyle w:val="HTMLTypewriter"/>
        </w:rPr>
      </w:pPr>
    </w:p>
    <w:p w14:paraId="655CBEB6" w14:textId="77D9E71E" w:rsidR="003E1E4E" w:rsidRDefault="003E1E4E" w:rsidP="003E1E4E">
      <w:pPr>
        <w:rPr>
          <w:rStyle w:val="HTMLTypewriter"/>
          <w:u w:val="single"/>
        </w:rPr>
      </w:pPr>
      <w:r>
        <w:rPr>
          <w:rStyle w:val="HTMLTypewriter"/>
          <w:u w:val="single"/>
        </w:rPr>
        <w:t xml:space="preserve">- </w:t>
      </w:r>
      <w:r>
        <w:rPr>
          <w:rStyle w:val="HTMLTypewriter"/>
          <w:u w:val="single"/>
        </w:rPr>
        <w:t>UNIPOL</w:t>
      </w:r>
    </w:p>
    <w:p w14:paraId="320D328C" w14:textId="77777777" w:rsidR="003E1E4E" w:rsidRDefault="003E1E4E" w:rsidP="003E1E4E">
      <w:pPr>
        <w:rPr>
          <w:rStyle w:val="HTMLTypewriter"/>
        </w:rPr>
      </w:pPr>
    </w:p>
    <w:p w14:paraId="453CB43A" w14:textId="77777777" w:rsidR="003E1E4E" w:rsidRDefault="003E1E4E" w:rsidP="003E1E4E">
      <w:pPr>
        <w:rPr>
          <w:rStyle w:val="HTMLTypewriter"/>
        </w:rPr>
      </w:pPr>
      <w:r>
        <w:rPr>
          <w:rStyle w:val="HTMLTypewriter"/>
        </w:rPr>
        <w:t xml:space="preserve">Incontro del giorno 29/11 confermato. </w:t>
      </w:r>
    </w:p>
    <w:p w14:paraId="52CE0889" w14:textId="49A17F9A" w:rsidR="003E1E4E" w:rsidRDefault="003E1E4E" w:rsidP="003E1E4E">
      <w:pPr>
        <w:rPr>
          <w:rStyle w:val="HTMLTypewriter"/>
        </w:rPr>
      </w:pPr>
      <w:r>
        <w:rPr>
          <w:rStyle w:val="HTMLTypewriter"/>
        </w:rPr>
        <w:t>Mando mail per dirgli che Lomonaco/Banfi non ci saranno e che gestirai tu la cosa. Le attività sono completate.</w:t>
      </w:r>
    </w:p>
    <w:p w14:paraId="05E02E9C" w14:textId="77777777" w:rsidR="003E1E4E" w:rsidRDefault="003E1E4E" w:rsidP="003E1E4E">
      <w:pPr>
        <w:rPr>
          <w:rStyle w:val="HTMLTypewriter"/>
        </w:rPr>
      </w:pPr>
    </w:p>
    <w:p w14:paraId="2808785B" w14:textId="0BA4F85F" w:rsidR="003E1E4E" w:rsidRDefault="003E1E4E" w:rsidP="003E1E4E">
      <w:pPr>
        <w:rPr>
          <w:rStyle w:val="HTMLTypewriter"/>
          <w:u w:val="single"/>
        </w:rPr>
      </w:pPr>
      <w:r>
        <w:rPr>
          <w:rStyle w:val="HTMLTypewriter"/>
          <w:u w:val="single"/>
        </w:rPr>
        <w:t>- U</w:t>
      </w:r>
      <w:r>
        <w:rPr>
          <w:rStyle w:val="HTMLTypewriter"/>
          <w:u w:val="single"/>
        </w:rPr>
        <w:t>BI</w:t>
      </w:r>
    </w:p>
    <w:p w14:paraId="67FDF520" w14:textId="77777777" w:rsidR="003E1E4E" w:rsidRDefault="003E1E4E" w:rsidP="003E1E4E">
      <w:pPr>
        <w:rPr>
          <w:rStyle w:val="HTMLTypewriter"/>
        </w:rPr>
      </w:pPr>
    </w:p>
    <w:p w14:paraId="09EA4FBB" w14:textId="05F34C7F" w:rsidR="003E1E4E" w:rsidRDefault="003E1E4E" w:rsidP="003E1E4E">
      <w:pPr>
        <w:rPr>
          <w:rStyle w:val="HTMLTypewriter"/>
        </w:rPr>
      </w:pPr>
      <w:r>
        <w:rPr>
          <w:rStyle w:val="HTMLTypewriter"/>
        </w:rPr>
        <w:t>Voglio controllare i documenti. Si tratta sempre della 2012.028?</w:t>
      </w:r>
    </w:p>
    <w:p w14:paraId="074F3D67" w14:textId="77777777" w:rsidR="003E1E4E" w:rsidRDefault="003E1E4E" w:rsidP="003E1E4E">
      <w:pPr>
        <w:rPr>
          <w:rStyle w:val="HTMLTypewriter"/>
        </w:rPr>
      </w:pPr>
    </w:p>
    <w:p w14:paraId="462D9FEB" w14:textId="678C880D" w:rsidR="003E1E4E" w:rsidRDefault="003E1E4E" w:rsidP="003E1E4E">
      <w:pPr>
        <w:rPr>
          <w:rStyle w:val="HTMLTypewriter"/>
          <w:u w:val="single"/>
        </w:rPr>
      </w:pPr>
      <w:r>
        <w:rPr>
          <w:rStyle w:val="HTMLTypewriter"/>
          <w:u w:val="single"/>
        </w:rPr>
        <w:t xml:space="preserve">- </w:t>
      </w:r>
      <w:r>
        <w:rPr>
          <w:rStyle w:val="HTMLTypewriter"/>
          <w:u w:val="single"/>
        </w:rPr>
        <w:t>RSA</w:t>
      </w:r>
    </w:p>
    <w:p w14:paraId="5F5CE6DE" w14:textId="29D0B6C0" w:rsidR="003E1E4E" w:rsidRDefault="00276E1A" w:rsidP="003E1E4E">
      <w:pPr>
        <w:rPr>
          <w:rStyle w:val="HTMLTypewriter"/>
        </w:rPr>
      </w:pPr>
      <w:r>
        <w:rPr>
          <w:rStyle w:val="HTMLTypewriter"/>
        </w:rPr>
        <w:t xml:space="preserve"> </w:t>
      </w:r>
    </w:p>
    <w:p w14:paraId="43509A12" w14:textId="2A7FD7D9" w:rsidR="002E6905" w:rsidRDefault="003E1E4E" w:rsidP="003E1E4E">
      <w:pPr>
        <w:rPr>
          <w:rStyle w:val="HTMLTypewriter"/>
        </w:rPr>
      </w:pPr>
      <w:r>
        <w:rPr>
          <w:rStyle w:val="HTMLTypewriter"/>
        </w:rPr>
        <w:t>Ti aggiorno dopo incontro di giovedi con Roncon</w:t>
      </w:r>
      <w:r w:rsidR="002E6905">
        <w:rPr>
          <w:rStyle w:val="HTMLTypewriter"/>
        </w:rPr>
        <w:t xml:space="preserve"> in merito ai PT da svolgere:</w:t>
      </w:r>
    </w:p>
    <w:p w14:paraId="26FBF201" w14:textId="6504A521" w:rsidR="002E6905" w:rsidRDefault="002E6905" w:rsidP="002E6905">
      <w:pPr>
        <w:pStyle w:val="ListParagraph"/>
        <w:numPr>
          <w:ilvl w:val="0"/>
          <w:numId w:val="3"/>
        </w:numPr>
        <w:rPr>
          <w:rStyle w:val="HTMLTypewriter"/>
        </w:rPr>
      </w:pPr>
      <w:r>
        <w:rPr>
          <w:rStyle w:val="HTMLTypewriter"/>
        </w:rPr>
        <w:t>Sito Web</w:t>
      </w:r>
    </w:p>
    <w:p w14:paraId="21D78B38" w14:textId="70FF02DF" w:rsidR="002E6905" w:rsidRDefault="002E6905" w:rsidP="002E6905">
      <w:pPr>
        <w:pStyle w:val="ListParagraph"/>
        <w:numPr>
          <w:ilvl w:val="0"/>
          <w:numId w:val="3"/>
        </w:numPr>
        <w:rPr>
          <w:rStyle w:val="HTMLTypewriter"/>
        </w:rPr>
      </w:pPr>
      <w:r>
        <w:rPr>
          <w:rStyle w:val="HTMLTypewriter"/>
        </w:rPr>
        <w:t>Integra</w:t>
      </w:r>
    </w:p>
    <w:p w14:paraId="7E3FCF42" w14:textId="57029DB2" w:rsidR="002E6905" w:rsidRDefault="002E6905" w:rsidP="002E6905">
      <w:pPr>
        <w:pStyle w:val="ListParagraph"/>
        <w:numPr>
          <w:ilvl w:val="0"/>
          <w:numId w:val="3"/>
        </w:numPr>
        <w:rPr>
          <w:rStyle w:val="HTMLTypewriter"/>
        </w:rPr>
      </w:pPr>
      <w:r>
        <w:rPr>
          <w:rStyle w:val="HTMLTypewriter"/>
        </w:rPr>
        <w:t>Demat</w:t>
      </w:r>
    </w:p>
    <w:p w14:paraId="021E146F" w14:textId="1A68986D" w:rsidR="002E6905" w:rsidRDefault="002E6905" w:rsidP="002E6905">
      <w:pPr>
        <w:pStyle w:val="ListParagraph"/>
        <w:numPr>
          <w:ilvl w:val="0"/>
          <w:numId w:val="3"/>
        </w:numPr>
        <w:rPr>
          <w:rStyle w:val="HTMLTypewriter"/>
        </w:rPr>
      </w:pPr>
      <w:r>
        <w:rPr>
          <w:rStyle w:val="HTMLTypewriter"/>
        </w:rPr>
        <w:t>SYS (Completato)</w:t>
      </w:r>
    </w:p>
    <w:p w14:paraId="0D5A35A0" w14:textId="77777777" w:rsidR="003E1E4E" w:rsidRDefault="003E1E4E" w:rsidP="003E1E4E">
      <w:pPr>
        <w:rPr>
          <w:rStyle w:val="HTMLTypewriter"/>
        </w:rPr>
      </w:pPr>
    </w:p>
    <w:p w14:paraId="03C81224" w14:textId="39B6D22F" w:rsidR="002E6905" w:rsidRDefault="002E6905" w:rsidP="002E6905">
      <w:pPr>
        <w:rPr>
          <w:rStyle w:val="HTMLTypewriter"/>
          <w:u w:val="single"/>
        </w:rPr>
      </w:pPr>
      <w:r>
        <w:rPr>
          <w:rStyle w:val="HTMLTypewriter"/>
          <w:u w:val="single"/>
        </w:rPr>
        <w:t xml:space="preserve">- </w:t>
      </w:r>
      <w:r>
        <w:rPr>
          <w:rStyle w:val="HTMLTypewriter"/>
          <w:u w:val="single"/>
        </w:rPr>
        <w:t>Di.Gi Loropiana</w:t>
      </w:r>
    </w:p>
    <w:p w14:paraId="2D6C95F8" w14:textId="77777777" w:rsidR="002E6905" w:rsidRDefault="002E6905" w:rsidP="002E6905">
      <w:pPr>
        <w:rPr>
          <w:rStyle w:val="HTMLTypewriter"/>
        </w:rPr>
      </w:pPr>
      <w:r>
        <w:rPr>
          <w:rStyle w:val="HTMLTypewriter"/>
        </w:rPr>
        <w:t xml:space="preserve"> </w:t>
      </w:r>
    </w:p>
    <w:p w14:paraId="58C800E2" w14:textId="691C580B" w:rsidR="003E1E4E" w:rsidRDefault="002E6905" w:rsidP="003E1E4E">
      <w:pPr>
        <w:rPr>
          <w:rStyle w:val="HTMLTypewriter"/>
        </w:rPr>
      </w:pPr>
      <w:r>
        <w:rPr>
          <w:rStyle w:val="HTMLTypewriter"/>
        </w:rPr>
        <w:t>Chiusa.</w:t>
      </w:r>
    </w:p>
    <w:p w14:paraId="5909D424" w14:textId="38523B8E" w:rsidR="002E6905" w:rsidRDefault="002E6905" w:rsidP="003E1E4E">
      <w:pPr>
        <w:rPr>
          <w:rStyle w:val="HTMLTypewriter"/>
        </w:rPr>
      </w:pPr>
      <w:r>
        <w:rPr>
          <w:rStyle w:val="HTMLTypewriter"/>
        </w:rPr>
        <w:t>Mando comunque una mail a Di.Gi.</w:t>
      </w:r>
    </w:p>
    <w:p w14:paraId="7F6A9E92" w14:textId="77777777" w:rsidR="002E6905" w:rsidRDefault="002E6905" w:rsidP="003E1E4E">
      <w:pPr>
        <w:rPr>
          <w:rStyle w:val="HTMLTypewriter"/>
        </w:rPr>
      </w:pPr>
    </w:p>
    <w:p w14:paraId="204C2772" w14:textId="1CB8EDC3" w:rsidR="002E6905" w:rsidRDefault="002E6905" w:rsidP="002E6905">
      <w:pPr>
        <w:rPr>
          <w:rStyle w:val="HTMLTypewriter"/>
          <w:u w:val="single"/>
        </w:rPr>
      </w:pPr>
      <w:r>
        <w:rPr>
          <w:rStyle w:val="HTMLTypewriter"/>
          <w:u w:val="single"/>
        </w:rPr>
        <w:t xml:space="preserve">- </w:t>
      </w:r>
      <w:r>
        <w:rPr>
          <w:rStyle w:val="HTMLTypewriter"/>
          <w:u w:val="single"/>
        </w:rPr>
        <w:t>Lispa</w:t>
      </w:r>
    </w:p>
    <w:p w14:paraId="249215AF" w14:textId="77777777" w:rsidR="002E6905" w:rsidRDefault="002E6905" w:rsidP="002E6905">
      <w:pPr>
        <w:rPr>
          <w:rStyle w:val="HTMLTypewriter"/>
        </w:rPr>
      </w:pPr>
      <w:r>
        <w:rPr>
          <w:rStyle w:val="HTMLTypewriter"/>
        </w:rPr>
        <w:t xml:space="preserve"> </w:t>
      </w:r>
    </w:p>
    <w:p w14:paraId="45C37B72" w14:textId="505D6E50" w:rsidR="002E6905" w:rsidRDefault="002E6905" w:rsidP="002E6905">
      <w:pPr>
        <w:rPr>
          <w:rStyle w:val="HTMLTypewriter"/>
        </w:rPr>
      </w:pPr>
      <w:r>
        <w:rPr>
          <w:rStyle w:val="HTMLTypewriter"/>
        </w:rPr>
        <w:t xml:space="preserve">Ti </w:t>
      </w:r>
      <w:r>
        <w:rPr>
          <w:rStyle w:val="HTMLTypewriter"/>
        </w:rPr>
        <w:t>chiederei di rispondere alla sig.ra dicendo che a seguito di una riorganizzazione prenderai tu in carico la gestione del progetto e fare il punto con Enrico e magari Antonio.</w:t>
      </w:r>
    </w:p>
    <w:p w14:paraId="3CEC4D47" w14:textId="77777777" w:rsidR="002E6905" w:rsidRDefault="002E6905" w:rsidP="002E6905">
      <w:pPr>
        <w:rPr>
          <w:rStyle w:val="HTMLTypewriter"/>
        </w:rPr>
      </w:pPr>
    </w:p>
    <w:p w14:paraId="4CDFF4FF" w14:textId="49812D1A" w:rsidR="002E6905" w:rsidRDefault="002E6905" w:rsidP="002E6905">
      <w:pPr>
        <w:rPr>
          <w:rStyle w:val="HTMLTypewriter"/>
        </w:rPr>
      </w:pPr>
      <w:r>
        <w:rPr>
          <w:rStyle w:val="HTMLTypewriter"/>
          <w:u w:val="single"/>
        </w:rPr>
        <w:lastRenderedPageBreak/>
        <w:t xml:space="preserve">- </w:t>
      </w:r>
      <w:r>
        <w:rPr>
          <w:rStyle w:val="HTMLTypewriter"/>
          <w:u w:val="single"/>
        </w:rPr>
        <w:t>Trenitino Trasporti</w:t>
      </w:r>
    </w:p>
    <w:p w14:paraId="328C27F9" w14:textId="77777777" w:rsidR="002E6905" w:rsidRDefault="002E6905" w:rsidP="002E6905">
      <w:pPr>
        <w:rPr>
          <w:rStyle w:val="HTMLTypewriter"/>
        </w:rPr>
      </w:pPr>
    </w:p>
    <w:p w14:paraId="79876556" w14:textId="77777777" w:rsidR="002E6905" w:rsidRDefault="002E6905" w:rsidP="002E6905">
      <w:pPr>
        <w:rPr>
          <w:rStyle w:val="HTMLTypewriter"/>
        </w:rPr>
      </w:pPr>
      <w:r>
        <w:rPr>
          <w:rStyle w:val="HTMLTypewriter"/>
        </w:rPr>
        <w:t>Da fare un check su contratto e attività già svolte. Dovrebbe mancare ultimo retest.</w:t>
      </w:r>
    </w:p>
    <w:p w14:paraId="632A080C" w14:textId="77777777" w:rsidR="003E1E4E" w:rsidRDefault="003E1E4E" w:rsidP="003E1E4E">
      <w:pPr>
        <w:rPr>
          <w:rStyle w:val="HTMLTypewriter"/>
        </w:rPr>
      </w:pPr>
      <w:bookmarkStart w:id="0" w:name="_GoBack"/>
      <w:bookmarkEnd w:id="0"/>
    </w:p>
    <w:p w14:paraId="61CA60D4" w14:textId="77777777" w:rsidR="003E1E4E" w:rsidRPr="003E1E4E" w:rsidRDefault="003E1E4E" w:rsidP="003E1E4E">
      <w:pPr>
        <w:rPr>
          <w:rFonts w:ascii="Courier New" w:hAnsi="Courier New" w:cs="Courier New"/>
        </w:rPr>
      </w:pPr>
    </w:p>
    <w:sectPr w:rsidR="003E1E4E" w:rsidRPr="003E1E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BCB"/>
    <w:multiLevelType w:val="hybridMultilevel"/>
    <w:tmpl w:val="425EA3FC"/>
    <w:lvl w:ilvl="0" w:tplc="6E86920C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A46F0"/>
    <w:multiLevelType w:val="multilevel"/>
    <w:tmpl w:val="0838D010"/>
    <w:lvl w:ilvl="0">
      <w:start w:val="1"/>
      <w:numFmt w:val="decimal"/>
      <w:pStyle w:val="Heading2"/>
      <w:lvlText w:val="Articolo %1"/>
      <w:lvlJc w:val="left"/>
      <w:pPr>
        <w:tabs>
          <w:tab w:val="num" w:pos="5040"/>
        </w:tabs>
        <w:ind w:left="4665" w:hanging="705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sz w:val="24"/>
        <w:u w:val="singl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DA"/>
    <w:rsid w:val="000B40C0"/>
    <w:rsid w:val="0015638F"/>
    <w:rsid w:val="00276E1A"/>
    <w:rsid w:val="002E6905"/>
    <w:rsid w:val="00355177"/>
    <w:rsid w:val="003708B5"/>
    <w:rsid w:val="003E1E4E"/>
    <w:rsid w:val="00416EA7"/>
    <w:rsid w:val="004811AD"/>
    <w:rsid w:val="004E60E0"/>
    <w:rsid w:val="00563286"/>
    <w:rsid w:val="006B542F"/>
    <w:rsid w:val="007435CD"/>
    <w:rsid w:val="00895CFC"/>
    <w:rsid w:val="00933C63"/>
    <w:rsid w:val="009D397A"/>
    <w:rsid w:val="00A3055E"/>
    <w:rsid w:val="00AF20DA"/>
    <w:rsid w:val="00F40B32"/>
    <w:rsid w:val="00F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3A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FC"/>
  </w:style>
  <w:style w:type="paragraph" w:styleId="Heading1">
    <w:name w:val="heading 1"/>
    <w:basedOn w:val="Normal"/>
    <w:next w:val="Normal"/>
    <w:link w:val="Heading1Char"/>
    <w:uiPriority w:val="99"/>
    <w:qFormat/>
    <w:rsid w:val="00895C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5CFC"/>
    <w:pPr>
      <w:keepNext/>
      <w:keepLines/>
      <w:numPr>
        <w:numId w:val="2"/>
      </w:numPr>
      <w:tabs>
        <w:tab w:val="left" w:pos="-1134"/>
        <w:tab w:val="left" w:pos="-568"/>
        <w:tab w:val="left" w:pos="0"/>
        <w:tab w:val="left" w:pos="284"/>
        <w:tab w:val="left" w:pos="564"/>
        <w:tab w:val="left" w:pos="1130"/>
        <w:tab w:val="left" w:pos="1696"/>
        <w:tab w:val="left" w:pos="2262"/>
        <w:tab w:val="left" w:pos="3261"/>
        <w:tab w:val="left" w:pos="3394"/>
        <w:tab w:val="left" w:pos="4526"/>
        <w:tab w:val="left" w:pos="5658"/>
        <w:tab w:val="left" w:pos="6790"/>
        <w:tab w:val="left" w:pos="7356"/>
        <w:tab w:val="left" w:pos="8505"/>
      </w:tabs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95CFC"/>
    <w:pPr>
      <w:keepNext/>
      <w:keepLines/>
      <w:tabs>
        <w:tab w:val="left" w:pos="-1134"/>
        <w:tab w:val="left" w:pos="-568"/>
        <w:tab w:val="num" w:pos="360"/>
        <w:tab w:val="left" w:pos="709"/>
        <w:tab w:val="left" w:pos="1130"/>
        <w:tab w:val="left" w:pos="1696"/>
        <w:tab w:val="left" w:pos="2262"/>
        <w:tab w:val="left" w:pos="2828"/>
        <w:tab w:val="left" w:pos="3394"/>
        <w:tab w:val="left" w:pos="4526"/>
        <w:tab w:val="left" w:pos="5092"/>
        <w:tab w:val="left" w:pos="5658"/>
        <w:tab w:val="left" w:pos="6224"/>
        <w:tab w:val="left" w:pos="6790"/>
        <w:tab w:val="left" w:pos="7356"/>
      </w:tabs>
      <w:autoSpaceDE w:val="0"/>
      <w:autoSpaceDN w:val="0"/>
      <w:adjustRightInd w:val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5CF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95CFC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5CFC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5CFC"/>
    <w:rPr>
      <w:rFonts w:ascii="Cambria" w:hAnsi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895CFC"/>
    <w:rPr>
      <w:rFonts w:ascii="Cambria" w:hAnsi="Cambria"/>
      <w:color w:val="243F6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895CF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895CFC"/>
    <w:rPr>
      <w:rFonts w:ascii="Cambria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895C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TMLTypewriter">
    <w:name w:val="HTML Typewriter"/>
    <w:basedOn w:val="DefaultParagraphFont"/>
    <w:uiPriority w:val="99"/>
    <w:semiHidden/>
    <w:unhideWhenUsed/>
    <w:rsid w:val="00AF20D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33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FC"/>
  </w:style>
  <w:style w:type="paragraph" w:styleId="Heading1">
    <w:name w:val="heading 1"/>
    <w:basedOn w:val="Normal"/>
    <w:next w:val="Normal"/>
    <w:link w:val="Heading1Char"/>
    <w:uiPriority w:val="99"/>
    <w:qFormat/>
    <w:rsid w:val="00895C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5CFC"/>
    <w:pPr>
      <w:keepNext/>
      <w:keepLines/>
      <w:numPr>
        <w:numId w:val="2"/>
      </w:numPr>
      <w:tabs>
        <w:tab w:val="left" w:pos="-1134"/>
        <w:tab w:val="left" w:pos="-568"/>
        <w:tab w:val="left" w:pos="0"/>
        <w:tab w:val="left" w:pos="284"/>
        <w:tab w:val="left" w:pos="564"/>
        <w:tab w:val="left" w:pos="1130"/>
        <w:tab w:val="left" w:pos="1696"/>
        <w:tab w:val="left" w:pos="2262"/>
        <w:tab w:val="left" w:pos="3261"/>
        <w:tab w:val="left" w:pos="3394"/>
        <w:tab w:val="left" w:pos="4526"/>
        <w:tab w:val="left" w:pos="5658"/>
        <w:tab w:val="left" w:pos="6790"/>
        <w:tab w:val="left" w:pos="7356"/>
        <w:tab w:val="left" w:pos="8505"/>
      </w:tabs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95CFC"/>
    <w:pPr>
      <w:keepNext/>
      <w:keepLines/>
      <w:tabs>
        <w:tab w:val="left" w:pos="-1134"/>
        <w:tab w:val="left" w:pos="-568"/>
        <w:tab w:val="num" w:pos="360"/>
        <w:tab w:val="left" w:pos="709"/>
        <w:tab w:val="left" w:pos="1130"/>
        <w:tab w:val="left" w:pos="1696"/>
        <w:tab w:val="left" w:pos="2262"/>
        <w:tab w:val="left" w:pos="2828"/>
        <w:tab w:val="left" w:pos="3394"/>
        <w:tab w:val="left" w:pos="4526"/>
        <w:tab w:val="left" w:pos="5092"/>
        <w:tab w:val="left" w:pos="5658"/>
        <w:tab w:val="left" w:pos="6224"/>
        <w:tab w:val="left" w:pos="6790"/>
        <w:tab w:val="left" w:pos="7356"/>
      </w:tabs>
      <w:autoSpaceDE w:val="0"/>
      <w:autoSpaceDN w:val="0"/>
      <w:adjustRightInd w:val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5CF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95CFC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5CFC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5CFC"/>
    <w:rPr>
      <w:rFonts w:ascii="Cambria" w:hAnsi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895CFC"/>
    <w:rPr>
      <w:rFonts w:ascii="Cambria" w:hAnsi="Cambria"/>
      <w:color w:val="243F6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895CF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895CFC"/>
    <w:rPr>
      <w:rFonts w:ascii="Cambria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895C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TMLTypewriter">
    <w:name w:val="HTML Typewriter"/>
    <w:basedOn w:val="DefaultParagraphFont"/>
    <w:uiPriority w:val="99"/>
    <w:semiHidden/>
    <w:unhideWhenUsed/>
    <w:rsid w:val="00AF20D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33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Giancarlo</dc:creator>
  <cp:lastModifiedBy>Giancarlo</cp:lastModifiedBy>
  <cp:revision>4</cp:revision>
  <dcterms:created xsi:type="dcterms:W3CDTF">2012-11-20T14:16:00Z</dcterms:created>
  <dcterms:modified xsi:type="dcterms:W3CDTF">2012-11-20T17:43:00Z</dcterms:modified>
</cp:coreProperties>
</file>