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B26ADC" w:rsidP="00254687">
            <w:pPr>
              <w:rPr>
                <w:lang w:val="it-IT"/>
              </w:rPr>
            </w:pPr>
            <w:r>
              <w:rPr>
                <w:lang w:val="it-IT"/>
              </w:rPr>
              <w:t>Emad ShehataAly Moustafa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B26ADC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Follow Up cliente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EE2760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EE2760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15/12/2014</w:t>
            </w:r>
          </w:p>
          <w:p w:rsidR="00EE2760" w:rsidRPr="00EE2760" w:rsidRDefault="00EE2760" w:rsidP="00EE2760">
            <w:pPr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B26ADC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21.12.2014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26AD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MXP/MCT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26AD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LX1613+LX242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B26AD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10.00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B26AD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23.20</w:t>
            </w:r>
          </w:p>
        </w:tc>
      </w:tr>
      <w:tr w:rsidR="00B877CB" w:rsidRPr="0093658C" w:rsidTr="00CC56CB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26ADC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23.12.2014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26ADC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MCT/MCP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93658C" w:rsidRDefault="00B26ADC" w:rsidP="009D05AF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t>LX243+  LX1612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26AD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00.20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B26ADC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8.20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B26ADC" w:rsidRDefault="008932D0" w:rsidP="00F03F8A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B26ADC">
              <w:rPr>
                <w:rFonts w:ascii="Tahoma" w:hAnsi="Tahoma"/>
                <w:b/>
                <w:sz w:val="18"/>
                <w:szCs w:val="18"/>
                <w:lang w:val="en-US"/>
              </w:rPr>
              <w:t>City</w:t>
            </w:r>
            <w:r w:rsidR="00B26ADC" w:rsidRPr="00B26ADC">
              <w:rPr>
                <w:rFonts w:ascii="Tahoma" w:hAnsi="Tahoma"/>
                <w:b/>
                <w:sz w:val="18"/>
                <w:szCs w:val="18"/>
                <w:lang w:val="en-US"/>
              </w:rPr>
              <w:t xml:space="preserve"> </w:t>
            </w:r>
            <w:hyperlink r:id="rId9" w:tgtFrame="_blank" w:history="1">
              <w:r w:rsidR="00B26ADC" w:rsidRPr="00F03F8A">
                <w:rPr>
                  <w:i/>
                  <w:sz w:val="18"/>
                  <w:szCs w:val="18"/>
                </w:rPr>
                <w:t xml:space="preserve"> Muscat</w:t>
              </w:r>
            </w:hyperlink>
            <w:r w:rsidR="00F03F8A" w:rsidRPr="00F03F8A">
              <w:rPr>
                <w:rFonts w:ascii="Tahoma" w:hAnsi="Tahoma" w:cs="Tahoma"/>
                <w:color w:val="2C2C2C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0" w:rsidRDefault="008932D0" w:rsidP="00F03F8A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386BB0">
              <w:rPr>
                <w:rFonts w:ascii="Tahoma" w:hAnsi="Tahoma"/>
                <w:i/>
                <w:sz w:val="18"/>
                <w:szCs w:val="18"/>
              </w:rPr>
              <w:t>:</w:t>
            </w:r>
            <w:r w:rsidR="00876171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</w:p>
          <w:p w:rsidR="00386BB0" w:rsidRDefault="00430CCE" w:rsidP="00876171">
            <w:pPr>
              <w:pStyle w:val="Titolo1"/>
              <w:rPr>
                <w:rFonts w:cs="Arial"/>
                <w:sz w:val="31"/>
                <w:szCs w:val="31"/>
              </w:rPr>
            </w:pPr>
            <w:hyperlink r:id="rId10" w:tooltip="Crowne Plaza Muscat" w:history="1">
              <w:r w:rsidR="00386BB0" w:rsidRPr="00386BB0">
                <w:rPr>
                  <w:rFonts w:ascii="Tahoma" w:hAnsi="Tahoma"/>
                  <w:b w:val="0"/>
                  <w:sz w:val="18"/>
                  <w:szCs w:val="18"/>
                </w:rPr>
                <w:t>Crowne Plaza Muscat</w:t>
              </w:r>
            </w:hyperlink>
          </w:p>
          <w:p w:rsidR="00386BB0" w:rsidRDefault="00876171" w:rsidP="00386BB0">
            <w:r>
              <w:t>Alternativa</w:t>
            </w:r>
          </w:p>
          <w:p w:rsidR="008932D0" w:rsidRPr="008B7292" w:rsidRDefault="00F03F8A" w:rsidP="00F03F8A">
            <w:pPr>
              <w:rPr>
                <w:rFonts w:ascii="Tahoma" w:hAnsi="Tahoma"/>
                <w:i/>
                <w:sz w:val="18"/>
                <w:szCs w:val="18"/>
              </w:rPr>
            </w:pPr>
            <w:r w:rsidRPr="00F03F8A">
              <w:rPr>
                <w:rFonts w:ascii="Tahoma" w:hAnsi="Tahoma"/>
                <w:i/>
                <w:sz w:val="18"/>
                <w:szCs w:val="18"/>
              </w:rPr>
              <w:t>Hotel,</w:t>
            </w:r>
            <w:r w:rsidRPr="00954BBB">
              <w:t xml:space="preserve"> </w:t>
            </w:r>
            <w:r w:rsidRPr="00F03F8A">
              <w:rPr>
                <w:rFonts w:ascii="Tahoma" w:hAnsi="Tahoma"/>
                <w:i/>
                <w:sz w:val="18"/>
                <w:szCs w:val="18"/>
              </w:rPr>
              <w:t>Radisson Blu Hotel,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Muscat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F03F8A" w:rsidRDefault="00F03F8A" w:rsidP="004D03C0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21.12.2014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F03F8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23.12.2014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F03F8A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F303B" w:rsidRPr="00386BB0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386BB0" w:rsidRDefault="00420101">
      <w:pPr>
        <w:rPr>
          <w:rFonts w:ascii="Tahoma" w:hAnsi="Tahoma"/>
          <w:sz w:val="18"/>
          <w:lang w:val="en-US"/>
        </w:rPr>
      </w:pPr>
    </w:p>
    <w:p w:rsidR="00EF303B" w:rsidRPr="00386BB0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EE2760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15/12/2014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36" w:rsidRDefault="00462D36">
      <w:r>
        <w:separator/>
      </w:r>
    </w:p>
  </w:endnote>
  <w:endnote w:type="continuationSeparator" w:id="0">
    <w:p w:rsidR="00462D36" w:rsidRDefault="0046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36" w:rsidRDefault="00462D36">
      <w:r>
        <w:separator/>
      </w:r>
    </w:p>
  </w:footnote>
  <w:footnote w:type="continuationSeparator" w:id="0">
    <w:p w:rsidR="00462D36" w:rsidRDefault="00462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257"/>
    <w:multiLevelType w:val="hybridMultilevel"/>
    <w:tmpl w:val="D9B48C34"/>
    <w:lvl w:ilvl="0" w:tplc="5CC0846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32C27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8729B"/>
    <w:rsid w:val="00291F5A"/>
    <w:rsid w:val="002D17D5"/>
    <w:rsid w:val="00305D2C"/>
    <w:rsid w:val="0032641C"/>
    <w:rsid w:val="003416DC"/>
    <w:rsid w:val="003423F0"/>
    <w:rsid w:val="003533C5"/>
    <w:rsid w:val="0036735C"/>
    <w:rsid w:val="00386BB0"/>
    <w:rsid w:val="00391FD8"/>
    <w:rsid w:val="003B5029"/>
    <w:rsid w:val="003D6652"/>
    <w:rsid w:val="003F5688"/>
    <w:rsid w:val="004020F5"/>
    <w:rsid w:val="00420101"/>
    <w:rsid w:val="00430CCE"/>
    <w:rsid w:val="0044058D"/>
    <w:rsid w:val="00462D36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159FE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76171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26ADC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0B84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E2760"/>
    <w:rsid w:val="00EF303B"/>
    <w:rsid w:val="00F0378A"/>
    <w:rsid w:val="00F03F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hg.com/hotels/it/it/muscat/mschc/hotel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padvisor.it/Hotel_Review-g1940497-d306470-Reviews-Radisson_Blu_Hotel_Muscat-Muscat_Muscat_Governorat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8AEB-75ED-49E2-89AD-D11CD75D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1082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2014-12-15T11:13:00Z</dcterms:created>
  <dcterms:modified xsi:type="dcterms:W3CDTF">2014-12-15T11:15:00Z</dcterms:modified>
</cp:coreProperties>
</file>