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801" w:rsidRPr="00B515CB" w:rsidRDefault="00B50801" w:rsidP="00AB6AFE">
      <w:pPr>
        <w:spacing w:line="276" w:lineRule="auto"/>
        <w:rPr>
          <w:rFonts w:asciiTheme="minorHAnsi" w:hAnsiTheme="minorHAnsi" w:cstheme="minorHAnsi"/>
          <w:b/>
        </w:rPr>
      </w:pPr>
    </w:p>
    <w:p w:rsidR="009E45A0" w:rsidRPr="00AB6AFE" w:rsidRDefault="00532D50" w:rsidP="00AB6AFE">
      <w:pPr>
        <w:spacing w:line="276" w:lineRule="auto"/>
        <w:jc w:val="center"/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  <w:b/>
          <w:lang w:val="en-US"/>
        </w:rPr>
        <w:t xml:space="preserve">ADDENDUM TO THE </w:t>
      </w:r>
      <w:r w:rsidR="009E45A0" w:rsidRPr="00AB6AFE">
        <w:rPr>
          <w:rFonts w:asciiTheme="minorHAnsi" w:hAnsiTheme="minorHAnsi" w:cstheme="minorHAnsi"/>
          <w:b/>
          <w:lang w:val="en-US"/>
        </w:rPr>
        <w:t>AGREEMENT</w:t>
      </w:r>
      <w:r>
        <w:rPr>
          <w:rFonts w:asciiTheme="minorHAnsi" w:hAnsiTheme="minorHAnsi" w:cstheme="minorHAnsi"/>
          <w:b/>
          <w:lang w:val="en-US"/>
        </w:rPr>
        <w:t xml:space="preserve"> SIGNED ON JUNE 09</w:t>
      </w:r>
      <w:r w:rsidRPr="00532D50">
        <w:rPr>
          <w:rFonts w:asciiTheme="minorHAnsi" w:hAnsiTheme="minorHAnsi" w:cstheme="minorHAnsi"/>
          <w:b/>
          <w:vertAlign w:val="superscript"/>
          <w:lang w:val="en-US"/>
        </w:rPr>
        <w:t>TH</w:t>
      </w:r>
      <w:r>
        <w:rPr>
          <w:rFonts w:asciiTheme="minorHAnsi" w:hAnsiTheme="minorHAnsi" w:cstheme="minorHAnsi"/>
          <w:b/>
          <w:lang w:val="en-US"/>
        </w:rPr>
        <w:t xml:space="preserve"> 2014</w:t>
      </w:r>
    </w:p>
    <w:p w:rsidR="009E45A0" w:rsidRPr="00AB6AFE" w:rsidRDefault="009E45A0" w:rsidP="00AB6AFE">
      <w:pPr>
        <w:spacing w:line="276" w:lineRule="auto"/>
        <w:rPr>
          <w:rFonts w:asciiTheme="minorHAnsi" w:hAnsiTheme="minorHAnsi" w:cstheme="minorHAnsi"/>
          <w:b/>
          <w:lang w:val="en-US"/>
        </w:rPr>
      </w:pPr>
    </w:p>
    <w:p w:rsidR="009E45A0" w:rsidRPr="00AB6AFE" w:rsidRDefault="009E45A0" w:rsidP="00AB6AFE">
      <w:pPr>
        <w:spacing w:line="276" w:lineRule="auto"/>
        <w:rPr>
          <w:rFonts w:asciiTheme="minorHAnsi" w:hAnsiTheme="minorHAnsi" w:cstheme="minorHAnsi"/>
          <w:lang w:val="en-US"/>
        </w:rPr>
      </w:pPr>
    </w:p>
    <w:p w:rsidR="00A73C16" w:rsidRPr="00AB6AFE" w:rsidRDefault="009E45A0" w:rsidP="00AB6AFE">
      <w:pPr>
        <w:spacing w:line="276" w:lineRule="auto"/>
        <w:jc w:val="center"/>
        <w:rPr>
          <w:rFonts w:asciiTheme="minorHAnsi" w:hAnsiTheme="minorHAnsi" w:cstheme="minorHAnsi"/>
          <w:b/>
          <w:lang w:val="en-US"/>
        </w:rPr>
      </w:pPr>
      <w:r w:rsidRPr="00AB6AFE">
        <w:rPr>
          <w:rFonts w:asciiTheme="minorHAnsi" w:hAnsiTheme="minorHAnsi" w:cstheme="minorHAnsi"/>
          <w:b/>
          <w:lang w:val="en-US"/>
        </w:rPr>
        <w:t>BETWEEN</w:t>
      </w:r>
    </w:p>
    <w:p w:rsidR="00A73C16" w:rsidRPr="00AB6AFE" w:rsidRDefault="00A73C16" w:rsidP="00AB6AFE">
      <w:pPr>
        <w:spacing w:line="276" w:lineRule="auto"/>
        <w:rPr>
          <w:rFonts w:asciiTheme="minorHAnsi" w:hAnsiTheme="minorHAnsi" w:cstheme="minorHAnsi"/>
          <w:b/>
          <w:lang w:val="en-US"/>
        </w:rPr>
      </w:pPr>
    </w:p>
    <w:p w:rsidR="009E45A0" w:rsidRPr="00AB6AFE" w:rsidRDefault="00A73C16" w:rsidP="00AB6AFE">
      <w:pPr>
        <w:spacing w:line="276" w:lineRule="auto"/>
        <w:rPr>
          <w:rFonts w:asciiTheme="minorHAnsi" w:hAnsiTheme="minorHAnsi" w:cstheme="minorHAnsi"/>
          <w:lang w:val="en-US"/>
        </w:rPr>
      </w:pPr>
      <w:r w:rsidRPr="00AB6AFE">
        <w:rPr>
          <w:rFonts w:asciiTheme="minorHAnsi" w:hAnsiTheme="minorHAnsi" w:cstheme="minorHAnsi"/>
          <w:b/>
          <w:lang w:val="en-US"/>
        </w:rPr>
        <w:t>HT S.r.l.</w:t>
      </w:r>
      <w:r w:rsidR="009E45A0" w:rsidRPr="00AB6AFE">
        <w:rPr>
          <w:rFonts w:asciiTheme="minorHAnsi" w:hAnsiTheme="minorHAnsi" w:cstheme="minorHAnsi"/>
          <w:lang w:val="en-US"/>
        </w:rPr>
        <w:t xml:space="preserve"> ( “</w:t>
      </w:r>
      <w:r w:rsidRPr="00AB6AFE">
        <w:rPr>
          <w:rFonts w:asciiTheme="minorHAnsi" w:hAnsiTheme="minorHAnsi" w:cstheme="minorHAnsi"/>
          <w:b/>
          <w:lang w:val="en-US"/>
        </w:rPr>
        <w:t>HT</w:t>
      </w:r>
      <w:r w:rsidR="009E45A0" w:rsidRPr="00AB6AFE">
        <w:rPr>
          <w:rFonts w:asciiTheme="minorHAnsi" w:hAnsiTheme="minorHAnsi" w:cstheme="minorHAnsi"/>
          <w:lang w:val="en-US"/>
        </w:rPr>
        <w:t xml:space="preserve">”) a Company incorporated under Italian law, with registered office </w:t>
      </w:r>
      <w:r w:rsidRPr="00AB6AFE">
        <w:rPr>
          <w:rFonts w:asciiTheme="minorHAnsi" w:hAnsiTheme="minorHAnsi" w:cstheme="minorHAnsi"/>
          <w:snapToGrid w:val="0"/>
          <w:lang w:val="en-US"/>
        </w:rPr>
        <w:t>in Milano, Via Moscova n. 13, registered before the Companies’ Register of Milan REA n. 1712545</w:t>
      </w:r>
      <w:r w:rsidR="009E45A0" w:rsidRPr="00AB6AFE">
        <w:rPr>
          <w:rFonts w:asciiTheme="minorHAnsi" w:hAnsiTheme="minorHAnsi" w:cstheme="minorHAnsi"/>
          <w:lang w:val="en-US"/>
        </w:rPr>
        <w:t>, represented here by Mr.</w:t>
      </w:r>
      <w:r w:rsidR="00343A14" w:rsidRPr="00AB6AFE">
        <w:rPr>
          <w:rFonts w:asciiTheme="minorHAnsi" w:hAnsiTheme="minorHAnsi" w:cstheme="minorHAnsi"/>
          <w:lang w:val="en-US"/>
        </w:rPr>
        <w:t xml:space="preserve"> David Vincenzetti, CEO.</w:t>
      </w:r>
    </w:p>
    <w:p w:rsidR="009E45A0" w:rsidRPr="00AB6AFE" w:rsidRDefault="009E45A0" w:rsidP="00AB6AFE">
      <w:pPr>
        <w:spacing w:line="276" w:lineRule="auto"/>
        <w:rPr>
          <w:rFonts w:asciiTheme="minorHAnsi" w:hAnsiTheme="minorHAnsi" w:cstheme="minorHAnsi"/>
          <w:lang w:val="en-US"/>
        </w:rPr>
      </w:pPr>
    </w:p>
    <w:p w:rsidR="009E45A0" w:rsidRPr="00AB6AFE" w:rsidRDefault="009E45A0" w:rsidP="00AB6AFE">
      <w:pPr>
        <w:spacing w:line="276" w:lineRule="auto"/>
        <w:jc w:val="center"/>
        <w:rPr>
          <w:rFonts w:asciiTheme="minorHAnsi" w:hAnsiTheme="minorHAnsi" w:cstheme="minorHAnsi"/>
          <w:b/>
          <w:lang w:val="en-US"/>
        </w:rPr>
      </w:pPr>
      <w:r w:rsidRPr="00AB6AFE">
        <w:rPr>
          <w:rFonts w:asciiTheme="minorHAnsi" w:hAnsiTheme="minorHAnsi" w:cstheme="minorHAnsi"/>
          <w:b/>
          <w:lang w:val="en-US"/>
        </w:rPr>
        <w:t>AND</w:t>
      </w:r>
    </w:p>
    <w:p w:rsidR="009E45A0" w:rsidRPr="00AB6AFE" w:rsidRDefault="009E45A0" w:rsidP="00AB6AFE">
      <w:pPr>
        <w:spacing w:line="276" w:lineRule="auto"/>
        <w:rPr>
          <w:rFonts w:asciiTheme="minorHAnsi" w:hAnsiTheme="minorHAnsi" w:cstheme="minorHAnsi"/>
          <w:b/>
          <w:lang w:val="en-US"/>
        </w:rPr>
      </w:pPr>
    </w:p>
    <w:p w:rsidR="0039478E" w:rsidRPr="00975DC5" w:rsidRDefault="00890CE9" w:rsidP="0039478E">
      <w:pPr>
        <w:rPr>
          <w:rFonts w:asciiTheme="minorHAnsi" w:hAnsiTheme="minorHAnsi" w:cstheme="minorHAnsi"/>
          <w:lang w:val="en-US"/>
        </w:rPr>
      </w:pPr>
      <w:r w:rsidRPr="00AB6AFE">
        <w:rPr>
          <w:rFonts w:asciiTheme="minorHAnsi" w:hAnsiTheme="minorHAnsi" w:cstheme="minorHAnsi"/>
          <w:lang w:val="en-US"/>
        </w:rPr>
        <w:t xml:space="preserve">Mr. </w:t>
      </w:r>
      <w:r w:rsidR="0039478E">
        <w:rPr>
          <w:rFonts w:asciiTheme="minorHAnsi" w:hAnsiTheme="minorHAnsi" w:cstheme="minorHAnsi"/>
          <w:lang w:val="en-US"/>
        </w:rPr>
        <w:t>Eduardo Pardo Carvajal (</w:t>
      </w:r>
      <w:r w:rsidR="009E45A0" w:rsidRPr="00AB6AFE">
        <w:rPr>
          <w:rFonts w:asciiTheme="minorHAnsi" w:hAnsiTheme="minorHAnsi" w:cstheme="minorHAnsi"/>
          <w:lang w:val="en-US"/>
        </w:rPr>
        <w:t>“</w:t>
      </w:r>
      <w:r w:rsidR="009E45A0" w:rsidRPr="00AB6AFE">
        <w:rPr>
          <w:rFonts w:asciiTheme="minorHAnsi" w:hAnsiTheme="minorHAnsi" w:cstheme="minorHAnsi"/>
          <w:b/>
          <w:lang w:val="en-US"/>
        </w:rPr>
        <w:t>Consultant</w:t>
      </w:r>
      <w:r w:rsidR="009E45A0" w:rsidRPr="00AB6AFE">
        <w:rPr>
          <w:rFonts w:asciiTheme="minorHAnsi" w:hAnsiTheme="minorHAnsi" w:cstheme="minorHAnsi"/>
          <w:lang w:val="en-US"/>
        </w:rPr>
        <w:t>”</w:t>
      </w:r>
      <w:r w:rsidR="00085148">
        <w:rPr>
          <w:rFonts w:asciiTheme="minorHAnsi" w:hAnsiTheme="minorHAnsi" w:cstheme="minorHAnsi"/>
          <w:lang w:val="en-US"/>
        </w:rPr>
        <w:t xml:space="preserve"> and, with HT, </w:t>
      </w:r>
      <w:r w:rsidR="00085148" w:rsidRPr="00085148">
        <w:rPr>
          <w:rFonts w:asciiTheme="minorHAnsi" w:hAnsiTheme="minorHAnsi" w:cstheme="minorHAnsi"/>
          <w:b/>
          <w:lang w:val="en-US"/>
        </w:rPr>
        <w:t>“the Parties”</w:t>
      </w:r>
      <w:r w:rsidR="009E45A0" w:rsidRPr="00AB6AFE">
        <w:rPr>
          <w:rFonts w:asciiTheme="minorHAnsi" w:hAnsiTheme="minorHAnsi" w:cstheme="minorHAnsi"/>
          <w:lang w:val="en-US"/>
        </w:rPr>
        <w:t>)</w:t>
      </w:r>
      <w:r w:rsidRPr="00AB6AFE">
        <w:rPr>
          <w:rFonts w:asciiTheme="minorHAnsi" w:hAnsiTheme="minorHAnsi" w:cstheme="minorHAnsi"/>
          <w:lang w:val="en-US"/>
        </w:rPr>
        <w:t xml:space="preserve">, </w:t>
      </w:r>
      <w:r w:rsidR="009E45A0" w:rsidRPr="00AB6AFE">
        <w:rPr>
          <w:rFonts w:asciiTheme="minorHAnsi" w:hAnsiTheme="minorHAnsi" w:cstheme="minorHAnsi"/>
          <w:lang w:val="en-US"/>
        </w:rPr>
        <w:t>born</w:t>
      </w:r>
      <w:r w:rsidR="00A73C16" w:rsidRPr="00AB6AFE">
        <w:rPr>
          <w:rFonts w:asciiTheme="minorHAnsi" w:hAnsiTheme="minorHAnsi" w:cstheme="minorHAnsi"/>
          <w:lang w:val="en-US"/>
        </w:rPr>
        <w:t xml:space="preserve"> in </w:t>
      </w:r>
      <w:r w:rsidR="00975DC5">
        <w:rPr>
          <w:rFonts w:asciiTheme="minorHAnsi" w:hAnsiTheme="minorHAnsi" w:cstheme="minorHAnsi"/>
          <w:lang w:val="en-US"/>
        </w:rPr>
        <w:t xml:space="preserve">Bucaramanga - </w:t>
      </w:r>
      <w:r w:rsidR="0039478E">
        <w:rPr>
          <w:rFonts w:asciiTheme="minorHAnsi" w:hAnsiTheme="minorHAnsi" w:cstheme="minorHAnsi"/>
          <w:lang w:val="en-US"/>
        </w:rPr>
        <w:t xml:space="preserve">Colombia, </w:t>
      </w:r>
      <w:r w:rsidR="00A677CE" w:rsidRPr="00AB6AFE">
        <w:rPr>
          <w:rFonts w:asciiTheme="minorHAnsi" w:hAnsiTheme="minorHAnsi" w:cstheme="minorHAnsi"/>
          <w:lang w:val="en-US"/>
        </w:rPr>
        <w:t xml:space="preserve">on </w:t>
      </w:r>
      <w:r w:rsidR="0039478E">
        <w:rPr>
          <w:rFonts w:asciiTheme="minorHAnsi" w:hAnsiTheme="minorHAnsi" w:cstheme="minorHAnsi"/>
          <w:lang w:val="en-US"/>
        </w:rPr>
        <w:t>April 3</w:t>
      </w:r>
      <w:r w:rsidR="0039478E" w:rsidRPr="00975DC5">
        <w:rPr>
          <w:rFonts w:asciiTheme="minorHAnsi" w:hAnsiTheme="minorHAnsi" w:cstheme="minorHAnsi"/>
          <w:lang w:val="en-US"/>
        </w:rPr>
        <w:t>rd</w:t>
      </w:r>
      <w:r w:rsidR="0039478E">
        <w:rPr>
          <w:rFonts w:asciiTheme="minorHAnsi" w:hAnsiTheme="minorHAnsi" w:cstheme="minorHAnsi"/>
          <w:lang w:val="en-US"/>
        </w:rPr>
        <w:t xml:space="preserve"> 1984,</w:t>
      </w:r>
      <w:r w:rsidR="00A73C16" w:rsidRPr="00AB6AFE">
        <w:rPr>
          <w:rFonts w:asciiTheme="minorHAnsi" w:hAnsiTheme="minorHAnsi" w:cstheme="minorHAnsi"/>
          <w:lang w:val="en-US"/>
        </w:rPr>
        <w:t xml:space="preserve"> residing in</w:t>
      </w:r>
      <w:r w:rsidR="00975DC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975DC5">
        <w:rPr>
          <w:rFonts w:asciiTheme="minorHAnsi" w:hAnsiTheme="minorHAnsi" w:cstheme="minorHAnsi"/>
          <w:lang w:val="en-US"/>
        </w:rPr>
        <w:t>Calle</w:t>
      </w:r>
      <w:proofErr w:type="spellEnd"/>
      <w:r w:rsidR="00975DC5">
        <w:rPr>
          <w:rFonts w:asciiTheme="minorHAnsi" w:hAnsiTheme="minorHAnsi" w:cstheme="minorHAnsi"/>
          <w:lang w:val="en-US"/>
        </w:rPr>
        <w:t xml:space="preserve"> 165B# 14A-07, </w:t>
      </w:r>
      <w:proofErr w:type="spellStart"/>
      <w:r w:rsidR="00975DC5">
        <w:rPr>
          <w:rFonts w:asciiTheme="minorHAnsi" w:hAnsiTheme="minorHAnsi" w:cstheme="minorHAnsi"/>
          <w:lang w:val="en-US"/>
        </w:rPr>
        <w:t>Bogotà</w:t>
      </w:r>
      <w:proofErr w:type="spellEnd"/>
      <w:r w:rsidR="00975DC5">
        <w:rPr>
          <w:rFonts w:asciiTheme="minorHAnsi" w:hAnsiTheme="minorHAnsi" w:cstheme="minorHAnsi"/>
          <w:lang w:val="en-US"/>
        </w:rPr>
        <w:t xml:space="preserve"> - </w:t>
      </w:r>
      <w:r w:rsidR="0039478E">
        <w:rPr>
          <w:rFonts w:asciiTheme="minorHAnsi" w:hAnsiTheme="minorHAnsi" w:cstheme="minorHAnsi"/>
          <w:lang w:val="en-US"/>
        </w:rPr>
        <w:t>Colombia,</w:t>
      </w:r>
      <w:r w:rsidR="00AB6AFE" w:rsidRPr="00AB6AFE">
        <w:rPr>
          <w:rFonts w:asciiTheme="minorHAnsi" w:hAnsiTheme="minorHAnsi" w:cstheme="minorHAnsi"/>
          <w:lang w:val="en-US"/>
        </w:rPr>
        <w:t xml:space="preserve"> Fiscal code</w:t>
      </w:r>
      <w:r w:rsidR="00975DC5">
        <w:rPr>
          <w:rFonts w:asciiTheme="minorHAnsi" w:hAnsiTheme="minorHAnsi" w:cstheme="minorHAnsi"/>
          <w:lang w:val="en-US"/>
        </w:rPr>
        <w:t xml:space="preserve"> </w:t>
      </w:r>
      <w:r w:rsidR="0039478E" w:rsidRPr="00975DC5">
        <w:rPr>
          <w:rFonts w:asciiTheme="minorHAnsi" w:hAnsiTheme="minorHAnsi" w:cstheme="minorHAnsi"/>
          <w:lang w:val="en-US"/>
        </w:rPr>
        <w:t>91528446-1</w:t>
      </w:r>
    </w:p>
    <w:p w:rsidR="009E45A0" w:rsidRPr="00AB6AFE" w:rsidRDefault="00AB6AFE" w:rsidP="00AB6AFE">
      <w:pPr>
        <w:spacing w:line="276" w:lineRule="auto"/>
        <w:rPr>
          <w:rFonts w:asciiTheme="minorHAnsi" w:hAnsiTheme="minorHAnsi" w:cstheme="minorHAnsi"/>
          <w:lang w:val="en-US"/>
        </w:rPr>
      </w:pPr>
      <w:r w:rsidRPr="00AB6AFE">
        <w:rPr>
          <w:rFonts w:asciiTheme="minorHAnsi" w:hAnsiTheme="minorHAnsi" w:cstheme="minorHAnsi"/>
          <w:lang w:val="en-US"/>
        </w:rPr>
        <w:t>.</w:t>
      </w:r>
    </w:p>
    <w:p w:rsidR="008E7A76" w:rsidRPr="00AB6AFE" w:rsidRDefault="008E7A76" w:rsidP="00AB6AFE">
      <w:pPr>
        <w:spacing w:line="276" w:lineRule="auto"/>
        <w:jc w:val="both"/>
        <w:rPr>
          <w:rFonts w:asciiTheme="minorHAnsi" w:hAnsiTheme="minorHAnsi" w:cstheme="minorHAnsi"/>
          <w:lang w:val="en-US"/>
        </w:rPr>
      </w:pPr>
    </w:p>
    <w:p w:rsidR="008E7A76" w:rsidRPr="00AB6AFE" w:rsidRDefault="008E7A76" w:rsidP="00AB6AFE">
      <w:pPr>
        <w:spacing w:line="276" w:lineRule="auto"/>
        <w:jc w:val="center"/>
        <w:rPr>
          <w:rFonts w:asciiTheme="minorHAnsi" w:hAnsiTheme="minorHAnsi" w:cstheme="minorHAnsi"/>
          <w:b/>
          <w:lang w:val="en-US"/>
        </w:rPr>
      </w:pPr>
      <w:r w:rsidRPr="00AB6AFE">
        <w:rPr>
          <w:rFonts w:asciiTheme="minorHAnsi" w:hAnsiTheme="minorHAnsi" w:cstheme="minorHAnsi"/>
          <w:b/>
          <w:lang w:val="en-US"/>
        </w:rPr>
        <w:t>Whereas</w:t>
      </w:r>
    </w:p>
    <w:p w:rsidR="008E7A76" w:rsidRPr="00AB6AFE" w:rsidRDefault="008E7A76" w:rsidP="00AB6AFE">
      <w:pPr>
        <w:spacing w:line="276" w:lineRule="auto"/>
        <w:jc w:val="center"/>
        <w:rPr>
          <w:rFonts w:asciiTheme="minorHAnsi" w:hAnsiTheme="minorHAnsi" w:cstheme="minorHAnsi"/>
          <w:b/>
          <w:lang w:val="en-US"/>
        </w:rPr>
      </w:pPr>
    </w:p>
    <w:p w:rsidR="008E7A76" w:rsidRPr="00AB6AFE" w:rsidRDefault="008E7A76" w:rsidP="00AB6AFE">
      <w:pPr>
        <w:numPr>
          <w:ilvl w:val="0"/>
          <w:numId w:val="13"/>
        </w:numPr>
        <w:suppressAutoHyphens/>
        <w:spacing w:line="276" w:lineRule="auto"/>
        <w:jc w:val="both"/>
        <w:rPr>
          <w:rFonts w:asciiTheme="minorHAnsi" w:hAnsiTheme="minorHAnsi" w:cstheme="minorHAnsi"/>
          <w:lang w:val="en-US"/>
        </w:rPr>
      </w:pPr>
      <w:r w:rsidRPr="00AB6AFE">
        <w:rPr>
          <w:rFonts w:asciiTheme="minorHAnsi" w:hAnsiTheme="minorHAnsi" w:cstheme="minorHAnsi"/>
          <w:snapToGrid w:val="0"/>
          <w:lang w:val="en-US"/>
        </w:rPr>
        <w:t xml:space="preserve">HT is an Italian company operating, </w:t>
      </w:r>
      <w:r w:rsidRPr="00AB6AFE">
        <w:rPr>
          <w:rFonts w:asciiTheme="minorHAnsi" w:hAnsiTheme="minorHAnsi" w:cstheme="minorHAnsi"/>
          <w:i/>
          <w:snapToGrid w:val="0"/>
          <w:lang w:val="en-US"/>
        </w:rPr>
        <w:t>inter alia</w:t>
      </w:r>
      <w:r w:rsidRPr="00AB6AFE">
        <w:rPr>
          <w:rFonts w:asciiTheme="minorHAnsi" w:hAnsiTheme="minorHAnsi" w:cstheme="minorHAnsi"/>
          <w:snapToGrid w:val="0"/>
          <w:lang w:val="en-US"/>
        </w:rPr>
        <w:t xml:space="preserve">, in the field of IT security consultancy and management and carrying out activities related to </w:t>
      </w:r>
      <w:r w:rsidRPr="00AB6AFE">
        <w:rPr>
          <w:rFonts w:asciiTheme="minorHAnsi" w:hAnsiTheme="minorHAnsi" w:cstheme="minorHAnsi"/>
          <w:i/>
          <w:snapToGrid w:val="0"/>
          <w:lang w:val="en-US"/>
        </w:rPr>
        <w:t>ethical hacking</w:t>
      </w:r>
      <w:r w:rsidRPr="00AB6AFE">
        <w:rPr>
          <w:rFonts w:asciiTheme="minorHAnsi" w:hAnsiTheme="minorHAnsi" w:cstheme="minorHAnsi"/>
          <w:snapToGrid w:val="0"/>
          <w:lang w:val="en-US"/>
        </w:rPr>
        <w:t xml:space="preserve">, </w:t>
      </w:r>
      <w:r w:rsidRPr="00AB6AFE">
        <w:rPr>
          <w:rFonts w:asciiTheme="minorHAnsi" w:hAnsiTheme="minorHAnsi" w:cstheme="minorHAnsi"/>
          <w:i/>
          <w:snapToGrid w:val="0"/>
          <w:lang w:val="en-US"/>
        </w:rPr>
        <w:t>forensic analysis</w:t>
      </w:r>
      <w:r w:rsidRPr="00AB6AFE">
        <w:rPr>
          <w:rFonts w:asciiTheme="minorHAnsi" w:hAnsiTheme="minorHAnsi" w:cstheme="minorHAnsi"/>
          <w:snapToGrid w:val="0"/>
          <w:lang w:val="en-US"/>
        </w:rPr>
        <w:t>, cryptography, certifications of systems security, risks analysis and control, as well as project and development of offensive security software solutions</w:t>
      </w:r>
      <w:r w:rsidR="00655D7A" w:rsidRPr="00AB6AFE">
        <w:rPr>
          <w:rFonts w:asciiTheme="minorHAnsi" w:hAnsiTheme="minorHAnsi" w:cstheme="minorHAnsi"/>
          <w:snapToGrid w:val="0"/>
          <w:lang w:val="en-US"/>
        </w:rPr>
        <w:t xml:space="preserve"> (hereinafter, the “</w:t>
      </w:r>
      <w:r w:rsidR="00655D7A" w:rsidRPr="00AB6AFE">
        <w:rPr>
          <w:rFonts w:asciiTheme="minorHAnsi" w:hAnsiTheme="minorHAnsi" w:cstheme="minorHAnsi"/>
          <w:b/>
          <w:snapToGrid w:val="0"/>
          <w:lang w:val="en-US"/>
        </w:rPr>
        <w:t>Corporate Purpose</w:t>
      </w:r>
      <w:r w:rsidR="00655D7A" w:rsidRPr="00AB6AFE">
        <w:rPr>
          <w:rFonts w:asciiTheme="minorHAnsi" w:hAnsiTheme="minorHAnsi" w:cstheme="minorHAnsi"/>
          <w:snapToGrid w:val="0"/>
          <w:lang w:val="en-US"/>
        </w:rPr>
        <w:t>”)</w:t>
      </w:r>
      <w:r w:rsidRPr="00AB6AFE">
        <w:rPr>
          <w:rFonts w:asciiTheme="minorHAnsi" w:hAnsiTheme="minorHAnsi" w:cstheme="minorHAnsi"/>
          <w:snapToGrid w:val="0"/>
          <w:lang w:val="en-US"/>
        </w:rPr>
        <w:t>;</w:t>
      </w:r>
      <w:r w:rsidRPr="00AB6AFE">
        <w:rPr>
          <w:rFonts w:asciiTheme="minorHAnsi" w:hAnsiTheme="minorHAnsi" w:cstheme="minorHAnsi"/>
          <w:lang w:val="en-US"/>
        </w:rPr>
        <w:t xml:space="preserve"> </w:t>
      </w:r>
    </w:p>
    <w:p w:rsidR="008E7A76" w:rsidRPr="00AB6AFE" w:rsidRDefault="008E7A76" w:rsidP="00AB6AFE">
      <w:pPr>
        <w:suppressAutoHyphens/>
        <w:spacing w:line="276" w:lineRule="auto"/>
        <w:jc w:val="both"/>
        <w:rPr>
          <w:rFonts w:asciiTheme="minorHAnsi" w:hAnsiTheme="minorHAnsi" w:cstheme="minorHAnsi"/>
          <w:smallCaps/>
          <w:snapToGrid w:val="0"/>
          <w:lang w:val="en-US"/>
        </w:rPr>
      </w:pPr>
    </w:p>
    <w:p w:rsidR="008E7A76" w:rsidRPr="00AB6AFE" w:rsidRDefault="008E7A76" w:rsidP="00AB6AFE">
      <w:pPr>
        <w:numPr>
          <w:ilvl w:val="0"/>
          <w:numId w:val="13"/>
        </w:numPr>
        <w:suppressAutoHyphens/>
        <w:spacing w:line="276" w:lineRule="auto"/>
        <w:jc w:val="both"/>
        <w:rPr>
          <w:rFonts w:asciiTheme="minorHAnsi" w:hAnsiTheme="minorHAnsi" w:cstheme="minorHAnsi"/>
          <w:smallCaps/>
          <w:snapToGrid w:val="0"/>
          <w:lang w:val="en-US"/>
        </w:rPr>
      </w:pPr>
      <w:r w:rsidRPr="00AB6AFE">
        <w:rPr>
          <w:rFonts w:asciiTheme="minorHAnsi" w:hAnsiTheme="minorHAnsi" w:cstheme="minorHAnsi"/>
          <w:snapToGrid w:val="0"/>
          <w:lang w:val="en-US"/>
        </w:rPr>
        <w:t>within its activities, HT has created, projected and produced a software under the name “</w:t>
      </w:r>
      <w:r w:rsidRPr="00AB6AFE">
        <w:rPr>
          <w:rFonts w:asciiTheme="minorHAnsi" w:hAnsiTheme="minorHAnsi" w:cstheme="minorHAnsi"/>
          <w:i/>
          <w:snapToGrid w:val="0"/>
          <w:color w:val="000000"/>
          <w:lang w:val="en-US"/>
        </w:rPr>
        <w:t>Remote Control System”</w:t>
      </w:r>
      <w:r w:rsidRPr="00AB6AFE">
        <w:rPr>
          <w:rFonts w:asciiTheme="minorHAnsi" w:hAnsiTheme="minorHAnsi" w:cstheme="minorHAnsi"/>
          <w:snapToGrid w:val="0"/>
          <w:lang w:val="en-US"/>
        </w:rPr>
        <w:t xml:space="preserve"> (hereafter “</w:t>
      </w:r>
      <w:r w:rsidRPr="00AB6AFE">
        <w:rPr>
          <w:rFonts w:asciiTheme="minorHAnsi" w:hAnsiTheme="minorHAnsi" w:cstheme="minorHAnsi"/>
          <w:b/>
          <w:snapToGrid w:val="0"/>
          <w:lang w:val="en-US"/>
        </w:rPr>
        <w:t>RCS</w:t>
      </w:r>
      <w:r w:rsidRPr="00AB6AFE">
        <w:rPr>
          <w:rFonts w:asciiTheme="minorHAnsi" w:hAnsiTheme="minorHAnsi" w:cstheme="minorHAnsi"/>
          <w:snapToGrid w:val="0"/>
          <w:lang w:val="en-US"/>
        </w:rPr>
        <w:t xml:space="preserve">”) with regard to which HT is the sole and exclusive owner of all the intellectual property rights; </w:t>
      </w:r>
    </w:p>
    <w:p w:rsidR="008E7A76" w:rsidRPr="00AB6AFE" w:rsidRDefault="008E7A76" w:rsidP="00AB6AFE">
      <w:pPr>
        <w:suppressAutoHyphens/>
        <w:spacing w:line="276" w:lineRule="auto"/>
        <w:jc w:val="both"/>
        <w:rPr>
          <w:rFonts w:asciiTheme="minorHAnsi" w:hAnsiTheme="minorHAnsi" w:cstheme="minorHAnsi"/>
          <w:lang w:val="en-US"/>
        </w:rPr>
      </w:pPr>
    </w:p>
    <w:p w:rsidR="008E7A76" w:rsidRPr="00AB6AFE" w:rsidRDefault="008E7A76" w:rsidP="00AB6AFE">
      <w:pPr>
        <w:numPr>
          <w:ilvl w:val="0"/>
          <w:numId w:val="13"/>
        </w:numPr>
        <w:suppressAutoHyphens/>
        <w:spacing w:line="276" w:lineRule="auto"/>
        <w:jc w:val="both"/>
        <w:rPr>
          <w:rFonts w:asciiTheme="minorHAnsi" w:hAnsiTheme="minorHAnsi" w:cstheme="minorHAnsi"/>
          <w:smallCaps/>
          <w:snapToGrid w:val="0"/>
          <w:lang w:val="en-US"/>
        </w:rPr>
      </w:pPr>
      <w:r w:rsidRPr="00AB6AFE">
        <w:rPr>
          <w:rFonts w:asciiTheme="minorHAnsi" w:hAnsiTheme="minorHAnsi" w:cstheme="minorHAnsi"/>
          <w:snapToGrid w:val="0"/>
          <w:lang w:val="en-US"/>
        </w:rPr>
        <w:t>RCS is a software pursuant to which it is possible to attack, screen, gain control of and monitor Endpoint Personal Devices such as PCs and Smartphones</w:t>
      </w:r>
      <w:r w:rsidRPr="00AB6AFE">
        <w:rPr>
          <w:rFonts w:asciiTheme="minorHAnsi" w:hAnsiTheme="minorHAnsi" w:cstheme="minorHAnsi"/>
          <w:snapToGrid w:val="0"/>
          <w:color w:val="000000"/>
          <w:lang w:val="en-US"/>
        </w:rPr>
        <w:t>;</w:t>
      </w:r>
    </w:p>
    <w:p w:rsidR="008E7A76" w:rsidRPr="00AB6AFE" w:rsidRDefault="008E7A76" w:rsidP="00AB6AFE">
      <w:pPr>
        <w:pStyle w:val="ListParagraph"/>
        <w:spacing w:line="276" w:lineRule="auto"/>
        <w:rPr>
          <w:rFonts w:asciiTheme="minorHAnsi" w:hAnsiTheme="minorHAnsi" w:cstheme="minorHAnsi"/>
          <w:snapToGrid w:val="0"/>
          <w:color w:val="000000"/>
          <w:sz w:val="24"/>
          <w:szCs w:val="24"/>
          <w:lang w:val="en-US"/>
        </w:rPr>
      </w:pPr>
    </w:p>
    <w:p w:rsidR="009E45A0" w:rsidRPr="00FA6B4D" w:rsidRDefault="007912E0" w:rsidP="00AB6AFE">
      <w:pPr>
        <w:numPr>
          <w:ilvl w:val="0"/>
          <w:numId w:val="13"/>
        </w:numPr>
        <w:suppressAutoHyphens/>
        <w:spacing w:line="276" w:lineRule="auto"/>
        <w:jc w:val="both"/>
        <w:rPr>
          <w:rFonts w:asciiTheme="minorHAnsi" w:hAnsiTheme="minorHAnsi" w:cstheme="minorHAnsi"/>
          <w:lang w:val="en-US"/>
        </w:rPr>
      </w:pPr>
      <w:r w:rsidRPr="00FA6B4D">
        <w:rPr>
          <w:rFonts w:asciiTheme="minorHAnsi" w:hAnsiTheme="minorHAnsi" w:cstheme="minorHAnsi"/>
          <w:snapToGrid w:val="0"/>
          <w:color w:val="000000"/>
          <w:lang w:val="en-US"/>
        </w:rPr>
        <w:t xml:space="preserve">the </w:t>
      </w:r>
      <w:r w:rsidR="00085148" w:rsidRPr="00FA6B4D">
        <w:rPr>
          <w:rFonts w:asciiTheme="minorHAnsi" w:hAnsiTheme="minorHAnsi" w:cstheme="minorHAnsi"/>
          <w:snapToGrid w:val="0"/>
          <w:color w:val="000000"/>
          <w:lang w:val="en-US"/>
        </w:rPr>
        <w:t>Parties signed an Agreement on June 09</w:t>
      </w:r>
      <w:r w:rsidR="00085148" w:rsidRPr="00FA6B4D">
        <w:rPr>
          <w:rFonts w:asciiTheme="minorHAnsi" w:hAnsiTheme="minorHAnsi" w:cstheme="minorHAnsi"/>
          <w:snapToGrid w:val="0"/>
          <w:color w:val="000000"/>
          <w:vertAlign w:val="superscript"/>
          <w:lang w:val="en-US"/>
        </w:rPr>
        <w:t>th</w:t>
      </w:r>
      <w:r w:rsidR="00085148" w:rsidRPr="00FA6B4D">
        <w:rPr>
          <w:rFonts w:asciiTheme="minorHAnsi" w:hAnsiTheme="minorHAnsi" w:cstheme="minorHAnsi"/>
          <w:snapToGrid w:val="0"/>
          <w:color w:val="000000"/>
          <w:lang w:val="en-US"/>
        </w:rPr>
        <w:t xml:space="preserve"> 2014, under which the </w:t>
      </w:r>
      <w:r w:rsidRPr="00FA6B4D">
        <w:rPr>
          <w:rFonts w:asciiTheme="minorHAnsi" w:hAnsiTheme="minorHAnsi" w:cstheme="minorHAnsi"/>
          <w:snapToGrid w:val="0"/>
          <w:color w:val="000000"/>
          <w:lang w:val="en-US"/>
        </w:rPr>
        <w:t>Consultant agreed to render to HT the services of Field Application Engineer / Security Specialist</w:t>
      </w:r>
      <w:r w:rsidR="00085148" w:rsidRPr="00FA6B4D">
        <w:rPr>
          <w:rFonts w:asciiTheme="minorHAnsi" w:hAnsiTheme="minorHAnsi" w:cstheme="minorHAnsi"/>
          <w:snapToGrid w:val="0"/>
          <w:color w:val="000000"/>
          <w:lang w:val="en-US"/>
        </w:rPr>
        <w:t>;</w:t>
      </w:r>
    </w:p>
    <w:p w:rsidR="00085148" w:rsidRPr="00FA6B4D" w:rsidRDefault="00085148" w:rsidP="00085148">
      <w:pPr>
        <w:pStyle w:val="ListParagraph"/>
        <w:rPr>
          <w:rFonts w:asciiTheme="minorHAnsi" w:hAnsiTheme="minorHAnsi" w:cstheme="minorHAnsi"/>
          <w:lang w:val="en-US"/>
        </w:rPr>
      </w:pPr>
    </w:p>
    <w:p w:rsidR="00085148" w:rsidRPr="00FA6B4D" w:rsidRDefault="00085148" w:rsidP="00AB6AFE">
      <w:pPr>
        <w:numPr>
          <w:ilvl w:val="0"/>
          <w:numId w:val="13"/>
        </w:numPr>
        <w:suppressAutoHyphens/>
        <w:spacing w:line="276" w:lineRule="auto"/>
        <w:jc w:val="both"/>
        <w:rPr>
          <w:rFonts w:asciiTheme="minorHAnsi" w:hAnsiTheme="minorHAnsi" w:cstheme="minorHAnsi"/>
          <w:lang w:val="en-US"/>
        </w:rPr>
      </w:pPr>
      <w:r w:rsidRPr="00FA6B4D">
        <w:rPr>
          <w:rFonts w:asciiTheme="minorHAnsi" w:hAnsiTheme="minorHAnsi" w:cstheme="minorHAnsi"/>
          <w:lang w:val="en-US"/>
        </w:rPr>
        <w:t>the Agreement has been automatically renewed on June 09</w:t>
      </w:r>
      <w:r w:rsidRPr="00FA6B4D">
        <w:rPr>
          <w:rFonts w:asciiTheme="minorHAnsi" w:hAnsiTheme="minorHAnsi" w:cstheme="minorHAnsi"/>
          <w:vertAlign w:val="superscript"/>
          <w:lang w:val="en-US"/>
        </w:rPr>
        <w:t>th</w:t>
      </w:r>
      <w:r w:rsidRPr="00FA6B4D">
        <w:rPr>
          <w:rFonts w:asciiTheme="minorHAnsi" w:hAnsiTheme="minorHAnsi" w:cstheme="minorHAnsi"/>
          <w:lang w:val="en-US"/>
        </w:rPr>
        <w:t xml:space="preserve"> 2015 for a term of one additional year, until June 08</w:t>
      </w:r>
      <w:r w:rsidRPr="00FA6B4D">
        <w:rPr>
          <w:rFonts w:asciiTheme="minorHAnsi" w:hAnsiTheme="minorHAnsi" w:cstheme="minorHAnsi"/>
          <w:vertAlign w:val="superscript"/>
          <w:lang w:val="en-US"/>
        </w:rPr>
        <w:t>th</w:t>
      </w:r>
      <w:r w:rsidRPr="00FA6B4D">
        <w:rPr>
          <w:rFonts w:asciiTheme="minorHAnsi" w:hAnsiTheme="minorHAnsi" w:cstheme="minorHAnsi"/>
          <w:lang w:val="en-US"/>
        </w:rPr>
        <w:t xml:space="preserve"> 2016;</w:t>
      </w:r>
    </w:p>
    <w:p w:rsidR="00085148" w:rsidRPr="00FA6B4D" w:rsidRDefault="00085148" w:rsidP="00085148">
      <w:pPr>
        <w:pStyle w:val="ListParagraph"/>
        <w:rPr>
          <w:rFonts w:asciiTheme="minorHAnsi" w:hAnsiTheme="minorHAnsi" w:cstheme="minorHAnsi"/>
          <w:lang w:val="en-US"/>
        </w:rPr>
      </w:pPr>
    </w:p>
    <w:p w:rsidR="00085148" w:rsidRPr="00532D50" w:rsidRDefault="00085148" w:rsidP="00085148">
      <w:pPr>
        <w:suppressAutoHyphens/>
        <w:spacing w:line="276" w:lineRule="auto"/>
        <w:jc w:val="both"/>
        <w:rPr>
          <w:rFonts w:asciiTheme="minorHAnsi" w:hAnsiTheme="minorHAnsi" w:cstheme="minorHAnsi"/>
          <w:lang w:val="en-US"/>
        </w:rPr>
      </w:pPr>
      <w:r w:rsidRPr="00FA6B4D">
        <w:rPr>
          <w:rFonts w:asciiTheme="minorHAnsi" w:hAnsiTheme="minorHAnsi" w:cstheme="minorHAnsi"/>
          <w:lang w:val="en-US"/>
        </w:rPr>
        <w:t xml:space="preserve">Both parties confirm </w:t>
      </w:r>
      <w:r w:rsidR="001272A0" w:rsidRPr="00FA6B4D">
        <w:rPr>
          <w:rFonts w:asciiTheme="minorHAnsi" w:hAnsiTheme="minorHAnsi" w:cstheme="minorHAnsi"/>
          <w:lang w:val="en-US"/>
        </w:rPr>
        <w:t xml:space="preserve">all conditions </w:t>
      </w:r>
      <w:r w:rsidR="00D8766F" w:rsidRPr="00FA6B4D">
        <w:rPr>
          <w:rFonts w:asciiTheme="minorHAnsi" w:hAnsiTheme="minorHAnsi" w:cstheme="minorHAnsi"/>
          <w:lang w:val="en-US"/>
        </w:rPr>
        <w:t xml:space="preserve">subscribed </w:t>
      </w:r>
      <w:r w:rsidR="001272A0" w:rsidRPr="00FA6B4D">
        <w:rPr>
          <w:rFonts w:asciiTheme="minorHAnsi" w:hAnsiTheme="minorHAnsi" w:cstheme="minorHAnsi"/>
          <w:lang w:val="en-US"/>
        </w:rPr>
        <w:t>in the Agreement</w:t>
      </w:r>
      <w:r w:rsidR="00D8766F" w:rsidRPr="00FA6B4D">
        <w:rPr>
          <w:rFonts w:asciiTheme="minorHAnsi" w:hAnsiTheme="minorHAnsi" w:cstheme="minorHAnsi"/>
          <w:lang w:val="en-US"/>
        </w:rPr>
        <w:t>, with the changes here mentioned:</w:t>
      </w:r>
    </w:p>
    <w:p w:rsidR="00532D50" w:rsidRDefault="00532D50" w:rsidP="00532D50">
      <w:pPr>
        <w:pStyle w:val="ListParagraph"/>
        <w:rPr>
          <w:rFonts w:asciiTheme="minorHAnsi" w:hAnsiTheme="minorHAnsi" w:cstheme="minorHAnsi"/>
          <w:lang w:val="en-US"/>
        </w:rPr>
      </w:pPr>
    </w:p>
    <w:p w:rsidR="003079DE" w:rsidRDefault="003079DE" w:rsidP="00532D50">
      <w:pPr>
        <w:suppressAutoHyphens/>
        <w:spacing w:line="276" w:lineRule="auto"/>
        <w:ind w:left="360"/>
        <w:jc w:val="both"/>
        <w:rPr>
          <w:rFonts w:asciiTheme="minorHAnsi" w:hAnsiTheme="minorHAnsi" w:cstheme="minorHAnsi"/>
          <w:lang w:val="en-US"/>
        </w:rPr>
      </w:pPr>
    </w:p>
    <w:p w:rsidR="00D8766F" w:rsidRPr="00532D50" w:rsidRDefault="00D8766F" w:rsidP="00532D50">
      <w:pPr>
        <w:suppressAutoHyphens/>
        <w:spacing w:line="276" w:lineRule="auto"/>
        <w:ind w:left="360"/>
        <w:jc w:val="both"/>
        <w:rPr>
          <w:rFonts w:asciiTheme="minorHAnsi" w:hAnsiTheme="minorHAnsi" w:cstheme="minorHAnsi"/>
          <w:lang w:val="en-US"/>
        </w:rPr>
      </w:pPr>
    </w:p>
    <w:p w:rsidR="009E45A0" w:rsidRPr="00AB6AFE" w:rsidRDefault="00532D50" w:rsidP="00AB6AFE">
      <w:pPr>
        <w:spacing w:line="276" w:lineRule="auto"/>
        <w:jc w:val="both"/>
        <w:rPr>
          <w:rFonts w:asciiTheme="minorHAnsi" w:hAnsiTheme="minorHAnsi" w:cstheme="minorHAnsi"/>
          <w:b/>
          <w:u w:val="single"/>
          <w:lang w:val="en-US"/>
        </w:rPr>
      </w:pPr>
      <w:r>
        <w:rPr>
          <w:rFonts w:asciiTheme="minorHAnsi" w:hAnsiTheme="minorHAnsi" w:cstheme="minorHAnsi"/>
          <w:b/>
          <w:u w:val="single"/>
          <w:lang w:val="en-US"/>
        </w:rPr>
        <w:lastRenderedPageBreak/>
        <w:t>1</w:t>
      </w:r>
      <w:r w:rsidR="009E45A0" w:rsidRPr="00AB6AFE">
        <w:rPr>
          <w:rFonts w:asciiTheme="minorHAnsi" w:hAnsiTheme="minorHAnsi" w:cstheme="minorHAnsi"/>
          <w:b/>
          <w:u w:val="single"/>
          <w:lang w:val="en-US"/>
        </w:rPr>
        <w:t>.</w:t>
      </w:r>
      <w:r w:rsidR="009E45A0" w:rsidRPr="00AB6AFE">
        <w:rPr>
          <w:rFonts w:asciiTheme="minorHAnsi" w:hAnsiTheme="minorHAnsi" w:cstheme="minorHAnsi"/>
          <w:b/>
          <w:u w:val="single"/>
          <w:lang w:val="en-US"/>
        </w:rPr>
        <w:tab/>
      </w:r>
      <w:r>
        <w:rPr>
          <w:rFonts w:asciiTheme="minorHAnsi" w:hAnsiTheme="minorHAnsi" w:cstheme="minorHAnsi"/>
          <w:b/>
          <w:u w:val="single"/>
          <w:lang w:val="en-US"/>
        </w:rPr>
        <w:t xml:space="preserve">Change clause No. 4.1 - </w:t>
      </w:r>
      <w:r w:rsidR="009E45A0" w:rsidRPr="00AB6AFE">
        <w:rPr>
          <w:rFonts w:asciiTheme="minorHAnsi" w:hAnsiTheme="minorHAnsi" w:cstheme="minorHAnsi"/>
          <w:b/>
          <w:u w:val="single"/>
          <w:lang w:val="en-US"/>
        </w:rPr>
        <w:t>Compensation</w:t>
      </w:r>
    </w:p>
    <w:p w:rsidR="00C65FA8" w:rsidRDefault="00C65FA8" w:rsidP="00AB6AFE">
      <w:pPr>
        <w:spacing w:line="276" w:lineRule="auto"/>
        <w:ind w:left="705" w:hanging="705"/>
        <w:jc w:val="both"/>
        <w:rPr>
          <w:rFonts w:asciiTheme="minorHAnsi" w:hAnsiTheme="minorHAnsi" w:cstheme="minorHAnsi"/>
          <w:lang w:val="en-US"/>
        </w:rPr>
      </w:pPr>
    </w:p>
    <w:p w:rsidR="007912E0" w:rsidRDefault="00532D50" w:rsidP="00AB6AFE">
      <w:pPr>
        <w:spacing w:line="276" w:lineRule="auto"/>
        <w:ind w:left="705" w:hanging="705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The clause No. 4.1 of the</w:t>
      </w:r>
      <w:r w:rsidR="007912E0">
        <w:rPr>
          <w:rFonts w:asciiTheme="minorHAnsi" w:hAnsiTheme="minorHAnsi" w:cstheme="minorHAnsi"/>
          <w:lang w:val="en-US"/>
        </w:rPr>
        <w:t xml:space="preserve"> Agreement </w:t>
      </w:r>
      <w:r>
        <w:rPr>
          <w:rFonts w:asciiTheme="minorHAnsi" w:hAnsiTheme="minorHAnsi" w:cstheme="minorHAnsi"/>
          <w:lang w:val="en-US"/>
        </w:rPr>
        <w:t xml:space="preserve"> </w:t>
      </w:r>
      <w:r w:rsidR="007912E0">
        <w:rPr>
          <w:rFonts w:asciiTheme="minorHAnsi" w:hAnsiTheme="minorHAnsi" w:cstheme="minorHAnsi"/>
          <w:lang w:val="en-US"/>
        </w:rPr>
        <w:t>as modified and integrated here below, is replaced with the</w:t>
      </w:r>
    </w:p>
    <w:p w:rsidR="00532D50" w:rsidRDefault="007912E0" w:rsidP="00AB6AFE">
      <w:pPr>
        <w:spacing w:line="276" w:lineRule="auto"/>
        <w:ind w:left="705" w:hanging="705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following: </w:t>
      </w:r>
    </w:p>
    <w:p w:rsidR="007912E0" w:rsidRPr="00AB6AFE" w:rsidRDefault="007912E0" w:rsidP="00AB6AFE">
      <w:pPr>
        <w:spacing w:line="276" w:lineRule="auto"/>
        <w:ind w:left="705" w:hanging="705"/>
        <w:jc w:val="both"/>
        <w:rPr>
          <w:rFonts w:asciiTheme="minorHAnsi" w:hAnsiTheme="minorHAnsi" w:cstheme="minorHAnsi"/>
          <w:lang w:val="en-US"/>
        </w:rPr>
      </w:pPr>
    </w:p>
    <w:p w:rsidR="009E45A0" w:rsidRPr="00AB6AFE" w:rsidRDefault="006333A7" w:rsidP="00AB6AFE">
      <w:pPr>
        <w:spacing w:line="276" w:lineRule="auto"/>
        <w:ind w:left="705" w:hanging="705"/>
        <w:jc w:val="both"/>
        <w:rPr>
          <w:rFonts w:asciiTheme="minorHAnsi" w:hAnsiTheme="minorHAnsi" w:cstheme="minorHAnsi"/>
          <w:lang w:val="en-US"/>
        </w:rPr>
      </w:pPr>
      <w:r w:rsidRPr="00AB6AFE">
        <w:rPr>
          <w:rFonts w:asciiTheme="minorHAnsi" w:hAnsiTheme="minorHAnsi" w:cstheme="minorHAnsi"/>
          <w:lang w:val="en-US"/>
        </w:rPr>
        <w:t>4.1</w:t>
      </w:r>
      <w:r w:rsidRPr="00AB6AFE">
        <w:rPr>
          <w:rFonts w:asciiTheme="minorHAnsi" w:hAnsiTheme="minorHAnsi" w:cstheme="minorHAnsi"/>
          <w:lang w:val="en-US"/>
        </w:rPr>
        <w:tab/>
      </w:r>
      <w:r w:rsidR="00A73C16" w:rsidRPr="00AB6AFE">
        <w:rPr>
          <w:rFonts w:asciiTheme="minorHAnsi" w:hAnsiTheme="minorHAnsi" w:cstheme="minorHAnsi"/>
          <w:lang w:val="en-US"/>
        </w:rPr>
        <w:t>HT</w:t>
      </w:r>
      <w:r w:rsidR="009E45A0" w:rsidRPr="00AB6AFE">
        <w:rPr>
          <w:rFonts w:asciiTheme="minorHAnsi" w:hAnsiTheme="minorHAnsi" w:cstheme="minorHAnsi"/>
          <w:lang w:val="en-US"/>
        </w:rPr>
        <w:t xml:space="preserve"> will pay</w:t>
      </w:r>
      <w:r w:rsidR="00EE6132" w:rsidRPr="00AB6AFE">
        <w:rPr>
          <w:rFonts w:asciiTheme="minorHAnsi" w:hAnsiTheme="minorHAnsi" w:cstheme="minorHAnsi"/>
          <w:lang w:val="en-US"/>
        </w:rPr>
        <w:t xml:space="preserve"> the Consultant</w:t>
      </w:r>
      <w:r w:rsidR="00852C06" w:rsidRPr="00AB6AFE">
        <w:rPr>
          <w:rFonts w:asciiTheme="minorHAnsi" w:hAnsiTheme="minorHAnsi" w:cstheme="minorHAnsi"/>
          <w:lang w:val="en-US"/>
        </w:rPr>
        <w:t>, for its Consultancy Acti</w:t>
      </w:r>
      <w:r w:rsidR="005448EF" w:rsidRPr="00AB6AFE">
        <w:rPr>
          <w:rFonts w:asciiTheme="minorHAnsi" w:hAnsiTheme="minorHAnsi" w:cstheme="minorHAnsi"/>
          <w:lang w:val="en-US"/>
        </w:rPr>
        <w:t>v</w:t>
      </w:r>
      <w:r w:rsidR="00852C06" w:rsidRPr="00AB6AFE">
        <w:rPr>
          <w:rFonts w:asciiTheme="minorHAnsi" w:hAnsiTheme="minorHAnsi" w:cstheme="minorHAnsi"/>
          <w:lang w:val="en-US"/>
        </w:rPr>
        <w:t>i</w:t>
      </w:r>
      <w:r w:rsidR="005448EF" w:rsidRPr="00AB6AFE">
        <w:rPr>
          <w:rFonts w:asciiTheme="minorHAnsi" w:hAnsiTheme="minorHAnsi" w:cstheme="minorHAnsi"/>
          <w:lang w:val="en-US"/>
        </w:rPr>
        <w:t>ti</w:t>
      </w:r>
      <w:r w:rsidR="00852C06" w:rsidRPr="00AB6AFE">
        <w:rPr>
          <w:rFonts w:asciiTheme="minorHAnsi" w:hAnsiTheme="minorHAnsi" w:cstheme="minorHAnsi"/>
          <w:lang w:val="en-US"/>
        </w:rPr>
        <w:t>es,</w:t>
      </w:r>
      <w:r w:rsidR="009E45A0" w:rsidRPr="00AB6AFE">
        <w:rPr>
          <w:rFonts w:asciiTheme="minorHAnsi" w:hAnsiTheme="minorHAnsi" w:cstheme="minorHAnsi"/>
          <w:lang w:val="en-US"/>
        </w:rPr>
        <w:t xml:space="preserve"> a </w:t>
      </w:r>
      <w:r w:rsidR="00EE6132" w:rsidRPr="00AB6AFE">
        <w:rPr>
          <w:rFonts w:asciiTheme="minorHAnsi" w:hAnsiTheme="minorHAnsi" w:cstheme="minorHAnsi"/>
          <w:lang w:val="en-US"/>
        </w:rPr>
        <w:t xml:space="preserve">fixed </w:t>
      </w:r>
      <w:r w:rsidR="005448EF" w:rsidRPr="00AB6AFE">
        <w:rPr>
          <w:rFonts w:asciiTheme="minorHAnsi" w:hAnsiTheme="minorHAnsi" w:cstheme="minorHAnsi"/>
          <w:lang w:val="en-US"/>
        </w:rPr>
        <w:t xml:space="preserve">amount of </w:t>
      </w:r>
      <w:r w:rsidR="003079DE">
        <w:rPr>
          <w:rFonts w:asciiTheme="minorHAnsi" w:hAnsiTheme="minorHAnsi" w:cstheme="minorHAnsi"/>
          <w:lang w:val="en-US"/>
        </w:rPr>
        <w:t>11</w:t>
      </w:r>
      <w:r w:rsidR="00975DC5">
        <w:rPr>
          <w:rFonts w:asciiTheme="minorHAnsi" w:hAnsiTheme="minorHAnsi" w:cstheme="minorHAnsi"/>
          <w:lang w:val="en-US"/>
        </w:rPr>
        <w:t>5.000</w:t>
      </w:r>
      <w:r w:rsidR="0004551A">
        <w:rPr>
          <w:rFonts w:asciiTheme="minorHAnsi" w:hAnsiTheme="minorHAnsi" w:cstheme="minorHAnsi"/>
          <w:lang w:val="en-US"/>
        </w:rPr>
        <w:t>.000</w:t>
      </w:r>
      <w:r w:rsidR="00975DC5">
        <w:rPr>
          <w:rFonts w:asciiTheme="minorHAnsi" w:hAnsiTheme="minorHAnsi" w:cstheme="minorHAnsi"/>
          <w:lang w:val="en-US"/>
        </w:rPr>
        <w:t xml:space="preserve">,00 </w:t>
      </w:r>
      <w:r w:rsidR="003079DE">
        <w:rPr>
          <w:rFonts w:asciiTheme="minorHAnsi" w:hAnsiTheme="minorHAnsi" w:cstheme="minorHAnsi"/>
          <w:lang w:val="en-US"/>
        </w:rPr>
        <w:t xml:space="preserve">Colombian Pesos (COP) </w:t>
      </w:r>
      <w:r w:rsidR="009E45A0" w:rsidRPr="00AB6AFE">
        <w:rPr>
          <w:rFonts w:asciiTheme="minorHAnsi" w:hAnsiTheme="minorHAnsi" w:cstheme="minorHAnsi"/>
          <w:lang w:val="en-US"/>
        </w:rPr>
        <w:t xml:space="preserve">per year, </w:t>
      </w:r>
      <w:r w:rsidR="004F36CF" w:rsidRPr="00AB6AFE">
        <w:rPr>
          <w:rFonts w:asciiTheme="minorHAnsi" w:hAnsiTheme="minorHAnsi" w:cstheme="minorHAnsi"/>
          <w:lang w:val="en-US"/>
        </w:rPr>
        <w:t>VAT excluded</w:t>
      </w:r>
      <w:r w:rsidR="00EC2D2C" w:rsidRPr="00AB6AFE">
        <w:rPr>
          <w:rFonts w:asciiTheme="minorHAnsi" w:hAnsiTheme="minorHAnsi" w:cstheme="minorHAnsi"/>
          <w:lang w:val="en-US"/>
        </w:rPr>
        <w:t xml:space="preserve"> where applicable</w:t>
      </w:r>
      <w:r w:rsidR="00EE6132" w:rsidRPr="00AB6AFE">
        <w:rPr>
          <w:rFonts w:asciiTheme="minorHAnsi" w:hAnsiTheme="minorHAnsi" w:cstheme="minorHAnsi"/>
          <w:lang w:val="en-US"/>
        </w:rPr>
        <w:t>.</w:t>
      </w:r>
    </w:p>
    <w:p w:rsidR="00211798" w:rsidRPr="00AB6AFE" w:rsidRDefault="009E45A0" w:rsidP="00AB6AFE">
      <w:pPr>
        <w:spacing w:line="276" w:lineRule="auto"/>
        <w:ind w:left="705"/>
        <w:jc w:val="both"/>
        <w:rPr>
          <w:rFonts w:asciiTheme="minorHAnsi" w:hAnsiTheme="minorHAnsi" w:cstheme="minorHAnsi"/>
          <w:lang w:val="en-US"/>
        </w:rPr>
      </w:pPr>
      <w:r w:rsidRPr="00AB6AFE">
        <w:rPr>
          <w:rFonts w:asciiTheme="minorHAnsi" w:hAnsiTheme="minorHAnsi" w:cstheme="minorHAnsi"/>
          <w:lang w:val="en-US"/>
        </w:rPr>
        <w:t>This compensation shall be paid monthly in equal installments and credited to the bank account indicated by the Consultant</w:t>
      </w:r>
      <w:r w:rsidR="00211798" w:rsidRPr="00AB6AFE">
        <w:rPr>
          <w:rFonts w:asciiTheme="minorHAnsi" w:hAnsiTheme="minorHAnsi" w:cstheme="minorHAnsi"/>
          <w:lang w:val="en-US"/>
        </w:rPr>
        <w:t>.</w:t>
      </w:r>
    </w:p>
    <w:p w:rsidR="000818FD" w:rsidRPr="00AB6AFE" w:rsidRDefault="000818FD" w:rsidP="00AB6AFE">
      <w:pPr>
        <w:spacing w:line="276" w:lineRule="auto"/>
        <w:ind w:left="705"/>
        <w:jc w:val="both"/>
        <w:rPr>
          <w:rFonts w:asciiTheme="minorHAnsi" w:hAnsiTheme="minorHAnsi" w:cstheme="minorHAnsi"/>
          <w:lang w:val="en-US"/>
        </w:rPr>
      </w:pPr>
    </w:p>
    <w:p w:rsidR="009E45A0" w:rsidRDefault="009E45A0" w:rsidP="00AB6AFE">
      <w:pPr>
        <w:spacing w:line="276" w:lineRule="auto"/>
        <w:jc w:val="both"/>
        <w:rPr>
          <w:rFonts w:asciiTheme="minorHAnsi" w:hAnsiTheme="minorHAnsi" w:cstheme="minorHAnsi"/>
          <w:lang w:val="en-US"/>
        </w:rPr>
      </w:pPr>
    </w:p>
    <w:p w:rsidR="003079DE" w:rsidRDefault="003079DE" w:rsidP="00AB6AFE">
      <w:pPr>
        <w:spacing w:line="276" w:lineRule="auto"/>
        <w:jc w:val="both"/>
        <w:rPr>
          <w:rFonts w:asciiTheme="minorHAnsi" w:hAnsiTheme="minorHAnsi" w:cstheme="minorHAnsi"/>
          <w:lang w:val="en-US"/>
        </w:rPr>
      </w:pPr>
    </w:p>
    <w:p w:rsidR="003079DE" w:rsidRDefault="003079DE" w:rsidP="00AB6AFE">
      <w:pPr>
        <w:spacing w:line="276" w:lineRule="auto"/>
        <w:jc w:val="both"/>
        <w:rPr>
          <w:rFonts w:asciiTheme="minorHAnsi" w:hAnsiTheme="minorHAnsi" w:cstheme="minorHAnsi"/>
          <w:lang w:val="en-US"/>
        </w:rPr>
      </w:pPr>
    </w:p>
    <w:p w:rsidR="003079DE" w:rsidRPr="00AB6AFE" w:rsidRDefault="003079DE" w:rsidP="00AB6AFE">
      <w:pPr>
        <w:spacing w:line="276" w:lineRule="auto"/>
        <w:jc w:val="both"/>
        <w:rPr>
          <w:rFonts w:asciiTheme="minorHAnsi" w:hAnsiTheme="minorHAnsi" w:cstheme="minorHAnsi"/>
          <w:lang w:val="en-US"/>
        </w:rPr>
      </w:pPr>
    </w:p>
    <w:p w:rsidR="00721482" w:rsidRPr="00AB6AFE" w:rsidRDefault="009E45A0" w:rsidP="00AB6AFE">
      <w:pPr>
        <w:spacing w:line="276" w:lineRule="auto"/>
        <w:ind w:firstLine="708"/>
        <w:jc w:val="both"/>
        <w:rPr>
          <w:rFonts w:asciiTheme="minorHAnsi" w:hAnsiTheme="minorHAnsi" w:cstheme="minorHAnsi"/>
          <w:lang w:val="en-US"/>
        </w:rPr>
      </w:pPr>
      <w:r w:rsidRPr="00AB6AFE">
        <w:rPr>
          <w:rFonts w:asciiTheme="minorHAnsi" w:hAnsiTheme="minorHAnsi" w:cstheme="minorHAnsi"/>
          <w:lang w:val="en-US"/>
        </w:rPr>
        <w:t xml:space="preserve">The Consultant                                                                 </w:t>
      </w:r>
      <w:r w:rsidR="00C12069" w:rsidRPr="00AB6AFE">
        <w:rPr>
          <w:rFonts w:asciiTheme="minorHAnsi" w:hAnsiTheme="minorHAnsi" w:cstheme="minorHAnsi"/>
          <w:lang w:val="en-US"/>
        </w:rPr>
        <w:tab/>
      </w:r>
      <w:r w:rsidR="00C12069" w:rsidRPr="00AB6AFE">
        <w:rPr>
          <w:rFonts w:asciiTheme="minorHAnsi" w:hAnsiTheme="minorHAnsi" w:cstheme="minorHAnsi"/>
          <w:lang w:val="en-US"/>
        </w:rPr>
        <w:tab/>
      </w:r>
      <w:r w:rsidRPr="00AB6AFE">
        <w:rPr>
          <w:rFonts w:asciiTheme="minorHAnsi" w:hAnsiTheme="minorHAnsi" w:cstheme="minorHAnsi"/>
          <w:lang w:val="en-US"/>
        </w:rPr>
        <w:t xml:space="preserve">   </w:t>
      </w:r>
      <w:r w:rsidR="00A73C16" w:rsidRPr="00AB6AFE">
        <w:rPr>
          <w:rFonts w:asciiTheme="minorHAnsi" w:hAnsiTheme="minorHAnsi" w:cstheme="minorHAnsi"/>
          <w:lang w:val="en-US"/>
        </w:rPr>
        <w:t>HT</w:t>
      </w:r>
      <w:r w:rsidRPr="00AB6AFE">
        <w:rPr>
          <w:rFonts w:asciiTheme="minorHAnsi" w:hAnsiTheme="minorHAnsi" w:cstheme="minorHAnsi"/>
          <w:lang w:val="en-US"/>
        </w:rPr>
        <w:t xml:space="preserve"> </w:t>
      </w:r>
      <w:r w:rsidR="002717F8" w:rsidRPr="00AB6AFE">
        <w:rPr>
          <w:rFonts w:asciiTheme="minorHAnsi" w:hAnsiTheme="minorHAnsi" w:cstheme="minorHAnsi"/>
          <w:lang w:val="en-US"/>
        </w:rPr>
        <w:t>S.r.l.</w:t>
      </w:r>
      <w:r w:rsidRPr="00AB6AFE">
        <w:rPr>
          <w:rFonts w:asciiTheme="minorHAnsi" w:hAnsiTheme="minorHAnsi" w:cstheme="minorHAnsi"/>
          <w:lang w:val="en-US"/>
        </w:rPr>
        <w:t xml:space="preserve">                                                                                                                               </w:t>
      </w:r>
    </w:p>
    <w:p w:rsidR="003079DE" w:rsidRPr="00085148" w:rsidRDefault="00995513" w:rsidP="00AB6AFE">
      <w:pPr>
        <w:spacing w:line="276" w:lineRule="auto"/>
        <w:jc w:val="both"/>
        <w:rPr>
          <w:rFonts w:asciiTheme="minorHAnsi" w:hAnsiTheme="minorHAnsi" w:cstheme="minorHAnsi"/>
        </w:rPr>
      </w:pPr>
      <w:r w:rsidRPr="00AB6AFE">
        <w:rPr>
          <w:rFonts w:asciiTheme="minorHAnsi" w:hAnsiTheme="minorHAnsi" w:cstheme="minorHAnsi"/>
          <w:lang w:val="en-US"/>
        </w:rPr>
        <w:t xml:space="preserve">     </w:t>
      </w:r>
      <w:r w:rsidR="003079DE">
        <w:rPr>
          <w:rFonts w:asciiTheme="minorHAnsi" w:hAnsiTheme="minorHAnsi" w:cstheme="minorHAnsi"/>
          <w:lang w:val="en-US"/>
        </w:rPr>
        <w:t xml:space="preserve">  </w:t>
      </w:r>
      <w:r w:rsidR="003079DE" w:rsidRPr="00085148">
        <w:rPr>
          <w:rFonts w:asciiTheme="minorHAnsi" w:hAnsiTheme="minorHAnsi" w:cstheme="minorHAnsi"/>
        </w:rPr>
        <w:t>Eduardo Pardo Carvajal</w:t>
      </w:r>
      <w:r w:rsidR="003079DE" w:rsidRPr="00085148">
        <w:rPr>
          <w:rFonts w:asciiTheme="minorHAnsi" w:hAnsiTheme="minorHAnsi" w:cstheme="minorHAnsi"/>
        </w:rPr>
        <w:tab/>
      </w:r>
      <w:r w:rsidR="003079DE" w:rsidRPr="00085148">
        <w:rPr>
          <w:rFonts w:asciiTheme="minorHAnsi" w:hAnsiTheme="minorHAnsi" w:cstheme="minorHAnsi"/>
        </w:rPr>
        <w:tab/>
      </w:r>
      <w:r w:rsidR="003079DE" w:rsidRPr="00085148">
        <w:rPr>
          <w:rFonts w:asciiTheme="minorHAnsi" w:hAnsiTheme="minorHAnsi" w:cstheme="minorHAnsi"/>
        </w:rPr>
        <w:tab/>
      </w:r>
      <w:r w:rsidR="003079DE" w:rsidRPr="00085148">
        <w:rPr>
          <w:rFonts w:asciiTheme="minorHAnsi" w:hAnsiTheme="minorHAnsi" w:cstheme="minorHAnsi"/>
        </w:rPr>
        <w:tab/>
      </w:r>
      <w:r w:rsidR="003079DE" w:rsidRPr="00085148">
        <w:rPr>
          <w:rFonts w:asciiTheme="minorHAnsi" w:hAnsiTheme="minorHAnsi" w:cstheme="minorHAnsi"/>
        </w:rPr>
        <w:tab/>
      </w:r>
      <w:r w:rsidR="003079DE" w:rsidRPr="00085148">
        <w:rPr>
          <w:rFonts w:asciiTheme="minorHAnsi" w:hAnsiTheme="minorHAnsi" w:cstheme="minorHAnsi"/>
        </w:rPr>
        <w:tab/>
        <w:t xml:space="preserve">  David Vincenzetti - CEO</w:t>
      </w:r>
    </w:p>
    <w:p w:rsidR="003079DE" w:rsidRPr="00085148" w:rsidRDefault="003079DE" w:rsidP="00AB6AFE">
      <w:pPr>
        <w:spacing w:line="276" w:lineRule="auto"/>
        <w:jc w:val="both"/>
        <w:rPr>
          <w:rFonts w:asciiTheme="minorHAnsi" w:hAnsiTheme="minorHAnsi" w:cstheme="minorHAnsi"/>
        </w:rPr>
      </w:pPr>
    </w:p>
    <w:p w:rsidR="003079DE" w:rsidRPr="00085148" w:rsidRDefault="003079DE" w:rsidP="00AB6AFE">
      <w:pPr>
        <w:spacing w:line="276" w:lineRule="auto"/>
        <w:jc w:val="both"/>
        <w:rPr>
          <w:rFonts w:asciiTheme="minorHAnsi" w:hAnsiTheme="minorHAnsi" w:cstheme="minorHAnsi"/>
        </w:rPr>
      </w:pPr>
    </w:p>
    <w:p w:rsidR="004B2FDB" w:rsidRPr="00AB6AFE" w:rsidRDefault="003079DE" w:rsidP="003079DE">
      <w:pPr>
        <w:spacing w:line="276" w:lineRule="auto"/>
        <w:jc w:val="both"/>
        <w:rPr>
          <w:rFonts w:asciiTheme="minorHAnsi" w:hAnsiTheme="minorHAnsi" w:cstheme="minorHAnsi"/>
          <w:lang w:val="en-US"/>
        </w:rPr>
      </w:pPr>
      <w:r w:rsidRPr="00085148">
        <w:rPr>
          <w:rFonts w:asciiTheme="minorHAnsi" w:hAnsiTheme="minorHAnsi" w:cstheme="minorHAnsi"/>
        </w:rPr>
        <w:t xml:space="preserve">      </w:t>
      </w:r>
      <w:r w:rsidR="00995513" w:rsidRPr="00085148">
        <w:rPr>
          <w:rFonts w:asciiTheme="minorHAnsi" w:hAnsiTheme="minorHAnsi" w:cstheme="minorHAnsi"/>
        </w:rPr>
        <w:t xml:space="preserve">  </w:t>
      </w:r>
      <w:r w:rsidR="009E45A0" w:rsidRPr="00AB6AFE">
        <w:rPr>
          <w:rFonts w:asciiTheme="minorHAnsi" w:hAnsiTheme="minorHAnsi" w:cstheme="minorHAnsi"/>
          <w:lang w:val="en-US"/>
        </w:rPr>
        <w:t xml:space="preserve">___________________  </w:t>
      </w:r>
      <w:r w:rsidR="00995513" w:rsidRPr="00AB6AFE">
        <w:rPr>
          <w:rFonts w:asciiTheme="minorHAnsi" w:hAnsiTheme="minorHAnsi" w:cstheme="minorHAnsi"/>
          <w:lang w:val="en-US"/>
        </w:rPr>
        <w:tab/>
      </w:r>
      <w:r w:rsidR="00995513" w:rsidRPr="00AB6AFE">
        <w:rPr>
          <w:rFonts w:asciiTheme="minorHAnsi" w:hAnsiTheme="minorHAnsi" w:cstheme="minorHAnsi"/>
          <w:lang w:val="en-US"/>
        </w:rPr>
        <w:tab/>
      </w:r>
      <w:r w:rsidR="00995513" w:rsidRPr="00AB6AFE">
        <w:rPr>
          <w:rFonts w:asciiTheme="minorHAnsi" w:hAnsiTheme="minorHAnsi" w:cstheme="minorHAnsi"/>
          <w:lang w:val="en-US"/>
        </w:rPr>
        <w:tab/>
      </w:r>
      <w:r w:rsidR="00995513" w:rsidRPr="00AB6AFE">
        <w:rPr>
          <w:rFonts w:asciiTheme="minorHAnsi" w:hAnsiTheme="minorHAnsi" w:cstheme="minorHAnsi"/>
          <w:lang w:val="en-US"/>
        </w:rPr>
        <w:tab/>
      </w:r>
      <w:r w:rsidR="00995513" w:rsidRPr="00AB6AFE">
        <w:rPr>
          <w:rFonts w:asciiTheme="minorHAnsi" w:hAnsiTheme="minorHAnsi" w:cstheme="minorHAnsi"/>
          <w:lang w:val="en-US"/>
        </w:rPr>
        <w:tab/>
        <w:t xml:space="preserve">             _____________________</w:t>
      </w:r>
      <w:r w:rsidR="009E45A0" w:rsidRPr="00AB6AFE">
        <w:rPr>
          <w:rFonts w:asciiTheme="minorHAnsi" w:hAnsiTheme="minorHAnsi" w:cstheme="minorHAnsi"/>
          <w:lang w:val="en-US"/>
        </w:rPr>
        <w:t xml:space="preserve">                                                  </w:t>
      </w:r>
    </w:p>
    <w:p w:rsidR="00CF2E60" w:rsidRPr="00AB6AFE" w:rsidRDefault="00CF2E60" w:rsidP="00AB6AFE">
      <w:pPr>
        <w:spacing w:after="200" w:line="276" w:lineRule="auto"/>
        <w:rPr>
          <w:rFonts w:asciiTheme="minorHAnsi" w:hAnsiTheme="minorHAnsi" w:cstheme="minorHAnsi"/>
          <w:lang w:val="en-US"/>
        </w:rPr>
      </w:pPr>
    </w:p>
    <w:sectPr w:rsidR="00CF2E60" w:rsidRPr="00AB6AFE" w:rsidSect="004B2FDB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2A0" w:rsidRDefault="001272A0" w:rsidP="00B50801">
      <w:r>
        <w:separator/>
      </w:r>
    </w:p>
  </w:endnote>
  <w:endnote w:type="continuationSeparator" w:id="0">
    <w:p w:rsidR="001272A0" w:rsidRDefault="001272A0" w:rsidP="00B508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G Times 12.0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2A0" w:rsidRDefault="001272A0" w:rsidP="00B50801">
      <w:r>
        <w:separator/>
      </w:r>
    </w:p>
  </w:footnote>
  <w:footnote w:type="continuationSeparator" w:id="0">
    <w:p w:rsidR="001272A0" w:rsidRDefault="001272A0" w:rsidP="00B508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2A0" w:rsidRPr="00CE0977" w:rsidRDefault="001272A0" w:rsidP="008E7A76">
    <w:pPr>
      <w:pStyle w:val="Header"/>
      <w:jc w:val="cent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563F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8751467"/>
    <w:multiLevelType w:val="multilevel"/>
    <w:tmpl w:val="F2541B4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0A354DEC"/>
    <w:multiLevelType w:val="hybridMultilevel"/>
    <w:tmpl w:val="2C226AD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AB011B"/>
    <w:multiLevelType w:val="hybridMultilevel"/>
    <w:tmpl w:val="FA4CBF98"/>
    <w:lvl w:ilvl="0" w:tplc="349802F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0A1282"/>
    <w:multiLevelType w:val="multilevel"/>
    <w:tmpl w:val="256A99DE"/>
    <w:lvl w:ilvl="0">
      <w:start w:val="1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14.%2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1D04499B"/>
    <w:multiLevelType w:val="singleLevel"/>
    <w:tmpl w:val="18AA9E30"/>
    <w:lvl w:ilvl="0">
      <w:start w:val="1"/>
      <w:numFmt w:val="lowerRoman"/>
      <w:lvlText w:val="(%1)"/>
      <w:lvlJc w:val="left"/>
      <w:pPr>
        <w:tabs>
          <w:tab w:val="num" w:pos="2136"/>
        </w:tabs>
        <w:ind w:left="2136" w:hanging="720"/>
      </w:pPr>
      <w:rPr>
        <w:rFonts w:hint="default"/>
      </w:rPr>
    </w:lvl>
  </w:abstractNum>
  <w:abstractNum w:abstractNumId="6">
    <w:nsid w:val="2D067609"/>
    <w:multiLevelType w:val="multilevel"/>
    <w:tmpl w:val="A2C26608"/>
    <w:lvl w:ilvl="0">
      <w:start w:val="1"/>
      <w:numFmt w:val="decimal"/>
      <w:pStyle w:val="Heading1"/>
      <w:lvlText w:val="%1."/>
      <w:lvlJc w:val="left"/>
      <w:pPr>
        <w:tabs>
          <w:tab w:val="num" w:pos="624"/>
        </w:tabs>
        <w:ind w:left="624" w:hanging="624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sz w:val="20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304"/>
        </w:tabs>
        <w:ind w:left="1304" w:hanging="58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1928"/>
        </w:tabs>
        <w:ind w:left="1928" w:hanging="511"/>
      </w:pPr>
      <w:rPr>
        <w:rFonts w:hint="default"/>
        <w:b w:val="0"/>
        <w:i w:val="0"/>
        <w:sz w:val="20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2438"/>
        </w:tabs>
        <w:ind w:left="2438" w:hanging="510"/>
      </w:pPr>
      <w:rPr>
        <w:rFonts w:hint="default"/>
        <w:b w:val="0"/>
        <w:i w:val="0"/>
        <w:sz w:val="18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2948"/>
        </w:tabs>
        <w:ind w:left="2948" w:hanging="510"/>
      </w:pPr>
      <w:rPr>
        <w:rFonts w:hint="default"/>
        <w:b w:val="0"/>
        <w:i w:val="0"/>
        <w:sz w:val="20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Restart w:val="0"/>
      <w:pStyle w:val="Heading9"/>
      <w:lvlText w:val="SCHEDULE %9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caps/>
        <w:smallCaps w:val="0"/>
        <w:sz w:val="22"/>
      </w:rPr>
    </w:lvl>
  </w:abstractNum>
  <w:abstractNum w:abstractNumId="7">
    <w:nsid w:val="3DF10D6F"/>
    <w:multiLevelType w:val="hybridMultilevel"/>
    <w:tmpl w:val="2152AFA8"/>
    <w:lvl w:ilvl="0" w:tplc="42B8FC46">
      <w:start w:val="1"/>
      <w:numFmt w:val="lowerLetter"/>
      <w:lvlText w:val="(%1)"/>
      <w:lvlJc w:val="left"/>
      <w:pPr>
        <w:tabs>
          <w:tab w:val="num" w:pos="1304"/>
        </w:tabs>
        <w:ind w:left="1304" w:hanging="5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64"/>
        </w:tabs>
        <w:ind w:left="20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84"/>
        </w:tabs>
        <w:ind w:left="27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04"/>
        </w:tabs>
        <w:ind w:left="35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24"/>
        </w:tabs>
        <w:ind w:left="42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44"/>
        </w:tabs>
        <w:ind w:left="49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64"/>
        </w:tabs>
        <w:ind w:left="56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84"/>
        </w:tabs>
        <w:ind w:left="63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04"/>
        </w:tabs>
        <w:ind w:left="7104" w:hanging="180"/>
      </w:pPr>
    </w:lvl>
  </w:abstractNum>
  <w:abstractNum w:abstractNumId="8">
    <w:nsid w:val="3FD45DD9"/>
    <w:multiLevelType w:val="singleLevel"/>
    <w:tmpl w:val="67D031D6"/>
    <w:lvl w:ilvl="0">
      <w:start w:val="1"/>
      <w:numFmt w:val="lowerRoman"/>
      <w:lvlText w:val="(%1)"/>
      <w:lvlJc w:val="left"/>
      <w:pPr>
        <w:tabs>
          <w:tab w:val="num" w:pos="1287"/>
        </w:tabs>
        <w:ind w:left="1287" w:hanging="720"/>
      </w:pPr>
      <w:rPr>
        <w:rFonts w:hint="default"/>
      </w:rPr>
    </w:lvl>
  </w:abstractNum>
  <w:abstractNum w:abstractNumId="9">
    <w:nsid w:val="45093AE0"/>
    <w:multiLevelType w:val="multilevel"/>
    <w:tmpl w:val="D6A036EA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>
    <w:nsid w:val="589878AC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5FC95A4F"/>
    <w:multiLevelType w:val="multilevel"/>
    <w:tmpl w:val="5EFC5BF6"/>
    <w:lvl w:ilvl="0">
      <w:start w:val="3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tabs>
          <w:tab w:val="num" w:pos="719"/>
        </w:tabs>
        <w:ind w:left="719" w:hanging="73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03"/>
        </w:tabs>
        <w:ind w:left="703" w:hanging="735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687"/>
        </w:tabs>
        <w:ind w:left="687" w:hanging="735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16"/>
        </w:tabs>
        <w:ind w:left="10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00"/>
        </w:tabs>
        <w:ind w:left="100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344"/>
        </w:tabs>
        <w:ind w:left="134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328"/>
        </w:tabs>
        <w:ind w:left="132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672"/>
        </w:tabs>
        <w:ind w:left="1672" w:hanging="1800"/>
      </w:pPr>
      <w:rPr>
        <w:rFonts w:hint="default"/>
        <w:b w:val="0"/>
      </w:rPr>
    </w:lvl>
  </w:abstractNum>
  <w:abstractNum w:abstractNumId="12">
    <w:nsid w:val="674F0D18"/>
    <w:multiLevelType w:val="hybridMultilevel"/>
    <w:tmpl w:val="2DDA8A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EF2470"/>
    <w:multiLevelType w:val="multilevel"/>
    <w:tmpl w:val="4F4C6CC4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13.%2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14">
    <w:nsid w:val="751F6EF9"/>
    <w:multiLevelType w:val="hybridMultilevel"/>
    <w:tmpl w:val="84D8E802"/>
    <w:lvl w:ilvl="0" w:tplc="FE86DEC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11"/>
  </w:num>
  <w:num w:numId="7">
    <w:abstractNumId w:val="4"/>
  </w:num>
  <w:num w:numId="8">
    <w:abstractNumId w:val="13"/>
  </w:num>
  <w:num w:numId="9">
    <w:abstractNumId w:val="5"/>
  </w:num>
  <w:num w:numId="10">
    <w:abstractNumId w:val="6"/>
  </w:num>
  <w:num w:numId="11">
    <w:abstractNumId w:val="2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2"/>
  </w:num>
  <w:num w:numId="15">
    <w:abstractNumId w:val="9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0"/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45A0"/>
    <w:rsid w:val="0002194D"/>
    <w:rsid w:val="000255E6"/>
    <w:rsid w:val="0003704C"/>
    <w:rsid w:val="0004551A"/>
    <w:rsid w:val="00050F6D"/>
    <w:rsid w:val="000712A1"/>
    <w:rsid w:val="000818FD"/>
    <w:rsid w:val="00085148"/>
    <w:rsid w:val="00095397"/>
    <w:rsid w:val="00095502"/>
    <w:rsid w:val="000A524C"/>
    <w:rsid w:val="000C0A78"/>
    <w:rsid w:val="001046AC"/>
    <w:rsid w:val="001272A0"/>
    <w:rsid w:val="00142795"/>
    <w:rsid w:val="001523E8"/>
    <w:rsid w:val="001971F8"/>
    <w:rsid w:val="001B3F51"/>
    <w:rsid w:val="001B6416"/>
    <w:rsid w:val="001C671E"/>
    <w:rsid w:val="00211798"/>
    <w:rsid w:val="00224775"/>
    <w:rsid w:val="00225E98"/>
    <w:rsid w:val="00245F35"/>
    <w:rsid w:val="00254589"/>
    <w:rsid w:val="00255344"/>
    <w:rsid w:val="002717F8"/>
    <w:rsid w:val="00275AAE"/>
    <w:rsid w:val="002907EA"/>
    <w:rsid w:val="002951C2"/>
    <w:rsid w:val="002A1650"/>
    <w:rsid w:val="002A5B9E"/>
    <w:rsid w:val="002A7804"/>
    <w:rsid w:val="002D1212"/>
    <w:rsid w:val="003079DE"/>
    <w:rsid w:val="00314386"/>
    <w:rsid w:val="00333F3E"/>
    <w:rsid w:val="00340824"/>
    <w:rsid w:val="00343A14"/>
    <w:rsid w:val="00350F0B"/>
    <w:rsid w:val="0037751B"/>
    <w:rsid w:val="0039478E"/>
    <w:rsid w:val="00395B98"/>
    <w:rsid w:val="003B4C75"/>
    <w:rsid w:val="003E29EE"/>
    <w:rsid w:val="00401336"/>
    <w:rsid w:val="0040137A"/>
    <w:rsid w:val="0041773F"/>
    <w:rsid w:val="00430F55"/>
    <w:rsid w:val="00440C30"/>
    <w:rsid w:val="0046288B"/>
    <w:rsid w:val="0047058B"/>
    <w:rsid w:val="00481032"/>
    <w:rsid w:val="004837F0"/>
    <w:rsid w:val="004A6ED1"/>
    <w:rsid w:val="004B0225"/>
    <w:rsid w:val="004B2FDB"/>
    <w:rsid w:val="004B2FFF"/>
    <w:rsid w:val="004D039E"/>
    <w:rsid w:val="004F36CF"/>
    <w:rsid w:val="005004FA"/>
    <w:rsid w:val="005078B9"/>
    <w:rsid w:val="00515D1E"/>
    <w:rsid w:val="00520912"/>
    <w:rsid w:val="00520F74"/>
    <w:rsid w:val="00532D50"/>
    <w:rsid w:val="00542221"/>
    <w:rsid w:val="005448EF"/>
    <w:rsid w:val="00566EDB"/>
    <w:rsid w:val="00572B15"/>
    <w:rsid w:val="00574D36"/>
    <w:rsid w:val="00590FC7"/>
    <w:rsid w:val="005A1E14"/>
    <w:rsid w:val="005B3560"/>
    <w:rsid w:val="005D604D"/>
    <w:rsid w:val="005E74AE"/>
    <w:rsid w:val="006333A7"/>
    <w:rsid w:val="00633696"/>
    <w:rsid w:val="0064180F"/>
    <w:rsid w:val="006510BC"/>
    <w:rsid w:val="00655D7A"/>
    <w:rsid w:val="006562C7"/>
    <w:rsid w:val="006602E2"/>
    <w:rsid w:val="00684DB7"/>
    <w:rsid w:val="006D2065"/>
    <w:rsid w:val="006E6517"/>
    <w:rsid w:val="006F6D74"/>
    <w:rsid w:val="00701E9B"/>
    <w:rsid w:val="00711903"/>
    <w:rsid w:val="007133A6"/>
    <w:rsid w:val="0071650E"/>
    <w:rsid w:val="00716CA4"/>
    <w:rsid w:val="00721482"/>
    <w:rsid w:val="0072728C"/>
    <w:rsid w:val="007306F9"/>
    <w:rsid w:val="00750255"/>
    <w:rsid w:val="007502E4"/>
    <w:rsid w:val="007912E0"/>
    <w:rsid w:val="007926C7"/>
    <w:rsid w:val="007C7DCD"/>
    <w:rsid w:val="008520D1"/>
    <w:rsid w:val="00852C06"/>
    <w:rsid w:val="00853A2D"/>
    <w:rsid w:val="00873213"/>
    <w:rsid w:val="00890CE9"/>
    <w:rsid w:val="00896D74"/>
    <w:rsid w:val="008B0B8B"/>
    <w:rsid w:val="008B1A14"/>
    <w:rsid w:val="008B5392"/>
    <w:rsid w:val="008B79C0"/>
    <w:rsid w:val="008C11FC"/>
    <w:rsid w:val="008E7A76"/>
    <w:rsid w:val="008F3FCF"/>
    <w:rsid w:val="008F5D91"/>
    <w:rsid w:val="009110AD"/>
    <w:rsid w:val="009447D9"/>
    <w:rsid w:val="009479F1"/>
    <w:rsid w:val="009722FC"/>
    <w:rsid w:val="00975DC5"/>
    <w:rsid w:val="009878C2"/>
    <w:rsid w:val="009942D4"/>
    <w:rsid w:val="00995513"/>
    <w:rsid w:val="00997974"/>
    <w:rsid w:val="009C304B"/>
    <w:rsid w:val="009D4822"/>
    <w:rsid w:val="009E45A0"/>
    <w:rsid w:val="009F2EC5"/>
    <w:rsid w:val="009F51F9"/>
    <w:rsid w:val="00A1233C"/>
    <w:rsid w:val="00A27133"/>
    <w:rsid w:val="00A30CD9"/>
    <w:rsid w:val="00A3496D"/>
    <w:rsid w:val="00A3618A"/>
    <w:rsid w:val="00A677CE"/>
    <w:rsid w:val="00A73C16"/>
    <w:rsid w:val="00A8728B"/>
    <w:rsid w:val="00AB6AFE"/>
    <w:rsid w:val="00AD3041"/>
    <w:rsid w:val="00AD3908"/>
    <w:rsid w:val="00AD579C"/>
    <w:rsid w:val="00AF075F"/>
    <w:rsid w:val="00B079E4"/>
    <w:rsid w:val="00B310E1"/>
    <w:rsid w:val="00B50801"/>
    <w:rsid w:val="00B515CB"/>
    <w:rsid w:val="00B626FF"/>
    <w:rsid w:val="00B91CE8"/>
    <w:rsid w:val="00BA2D78"/>
    <w:rsid w:val="00BB2C34"/>
    <w:rsid w:val="00BC31AE"/>
    <w:rsid w:val="00BC6AD2"/>
    <w:rsid w:val="00BD34E5"/>
    <w:rsid w:val="00C0652D"/>
    <w:rsid w:val="00C12069"/>
    <w:rsid w:val="00C26FB6"/>
    <w:rsid w:val="00C62840"/>
    <w:rsid w:val="00C65FA8"/>
    <w:rsid w:val="00C7168F"/>
    <w:rsid w:val="00C71828"/>
    <w:rsid w:val="00C73845"/>
    <w:rsid w:val="00CB5023"/>
    <w:rsid w:val="00CE073B"/>
    <w:rsid w:val="00CE0977"/>
    <w:rsid w:val="00CE53FB"/>
    <w:rsid w:val="00CF2E60"/>
    <w:rsid w:val="00D06314"/>
    <w:rsid w:val="00D06F58"/>
    <w:rsid w:val="00D33713"/>
    <w:rsid w:val="00D3384A"/>
    <w:rsid w:val="00D55A71"/>
    <w:rsid w:val="00D56DA2"/>
    <w:rsid w:val="00D57708"/>
    <w:rsid w:val="00D73679"/>
    <w:rsid w:val="00D80EA1"/>
    <w:rsid w:val="00D85EF6"/>
    <w:rsid w:val="00D8766F"/>
    <w:rsid w:val="00D918C3"/>
    <w:rsid w:val="00DA6FC1"/>
    <w:rsid w:val="00DF1BFA"/>
    <w:rsid w:val="00E00F75"/>
    <w:rsid w:val="00E1152D"/>
    <w:rsid w:val="00E42613"/>
    <w:rsid w:val="00E63535"/>
    <w:rsid w:val="00E9556F"/>
    <w:rsid w:val="00EB70B4"/>
    <w:rsid w:val="00EC2D2C"/>
    <w:rsid w:val="00ED54F0"/>
    <w:rsid w:val="00ED5F08"/>
    <w:rsid w:val="00EE6132"/>
    <w:rsid w:val="00F05205"/>
    <w:rsid w:val="00F3378E"/>
    <w:rsid w:val="00F45949"/>
    <w:rsid w:val="00F81016"/>
    <w:rsid w:val="00F962ED"/>
    <w:rsid w:val="00FA50AF"/>
    <w:rsid w:val="00FA6B4D"/>
    <w:rsid w:val="00FD7970"/>
    <w:rsid w:val="00FF0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Heading1">
    <w:name w:val="heading 1"/>
    <w:basedOn w:val="Normal"/>
    <w:next w:val="BodyText"/>
    <w:link w:val="Heading1Char"/>
    <w:qFormat/>
    <w:rsid w:val="004D039E"/>
    <w:pPr>
      <w:keepNext/>
      <w:numPr>
        <w:numId w:val="4"/>
      </w:numPr>
      <w:tabs>
        <w:tab w:val="left" w:pos="22"/>
      </w:tabs>
      <w:spacing w:before="100" w:after="100" w:line="288" w:lineRule="auto"/>
      <w:jc w:val="both"/>
      <w:outlineLvl w:val="0"/>
    </w:pPr>
    <w:rPr>
      <w:rFonts w:ascii="CG Times" w:eastAsia="MS Mincho" w:hAnsi="CG Times"/>
      <w:b/>
      <w:caps/>
      <w:kern w:val="28"/>
      <w:sz w:val="20"/>
      <w:szCs w:val="20"/>
      <w:lang w:val="en-GB" w:eastAsia="en-US"/>
    </w:rPr>
  </w:style>
  <w:style w:type="paragraph" w:styleId="Heading2">
    <w:name w:val="heading 2"/>
    <w:basedOn w:val="Normal"/>
    <w:next w:val="BodyText"/>
    <w:link w:val="Heading2Char"/>
    <w:qFormat/>
    <w:rsid w:val="004D039E"/>
    <w:pPr>
      <w:numPr>
        <w:ilvl w:val="1"/>
        <w:numId w:val="4"/>
      </w:numPr>
      <w:tabs>
        <w:tab w:val="left" w:pos="22"/>
      </w:tabs>
      <w:spacing w:after="200" w:line="288" w:lineRule="auto"/>
      <w:jc w:val="both"/>
      <w:outlineLvl w:val="1"/>
    </w:pPr>
    <w:rPr>
      <w:rFonts w:ascii="CG Times" w:eastAsia="MS Mincho" w:hAnsi="CG Times"/>
      <w:kern w:val="24"/>
      <w:sz w:val="22"/>
      <w:szCs w:val="20"/>
      <w:lang w:val="en-GB" w:eastAsia="en-US"/>
    </w:rPr>
  </w:style>
  <w:style w:type="paragraph" w:styleId="Heading3">
    <w:name w:val="heading 3"/>
    <w:basedOn w:val="Normal"/>
    <w:next w:val="BodyText2"/>
    <w:link w:val="Heading3Char"/>
    <w:qFormat/>
    <w:rsid w:val="004D039E"/>
    <w:pPr>
      <w:numPr>
        <w:ilvl w:val="2"/>
        <w:numId w:val="4"/>
      </w:numPr>
      <w:tabs>
        <w:tab w:val="left" w:pos="50"/>
      </w:tabs>
      <w:spacing w:after="200" w:line="288" w:lineRule="auto"/>
      <w:jc w:val="both"/>
      <w:outlineLvl w:val="2"/>
    </w:pPr>
    <w:rPr>
      <w:rFonts w:ascii="CG Times" w:eastAsia="MS Mincho" w:hAnsi="CG Times"/>
      <w:sz w:val="22"/>
      <w:szCs w:val="20"/>
      <w:lang w:val="en-GB" w:eastAsia="en-US"/>
    </w:rPr>
  </w:style>
  <w:style w:type="paragraph" w:styleId="Heading4">
    <w:name w:val="heading 4"/>
    <w:basedOn w:val="Normal"/>
    <w:next w:val="BodyText3"/>
    <w:link w:val="Heading4Char"/>
    <w:qFormat/>
    <w:rsid w:val="004D039E"/>
    <w:pPr>
      <w:numPr>
        <w:ilvl w:val="3"/>
        <w:numId w:val="4"/>
      </w:numPr>
      <w:tabs>
        <w:tab w:val="left" w:pos="68"/>
      </w:tabs>
      <w:spacing w:after="200" w:line="288" w:lineRule="auto"/>
      <w:jc w:val="both"/>
      <w:outlineLvl w:val="3"/>
    </w:pPr>
    <w:rPr>
      <w:rFonts w:ascii="CG Times" w:eastAsia="MS Mincho" w:hAnsi="CG Times"/>
      <w:sz w:val="22"/>
      <w:szCs w:val="20"/>
      <w:lang w:val="en-GB" w:eastAsia="en-US"/>
    </w:rPr>
  </w:style>
  <w:style w:type="paragraph" w:styleId="Heading5">
    <w:name w:val="heading 5"/>
    <w:basedOn w:val="Normal"/>
    <w:next w:val="Normal"/>
    <w:link w:val="Heading5Char"/>
    <w:qFormat/>
    <w:rsid w:val="004D039E"/>
    <w:pPr>
      <w:numPr>
        <w:ilvl w:val="4"/>
        <w:numId w:val="4"/>
      </w:numPr>
      <w:tabs>
        <w:tab w:val="left" w:pos="86"/>
      </w:tabs>
      <w:spacing w:after="200" w:line="288" w:lineRule="auto"/>
      <w:jc w:val="both"/>
      <w:outlineLvl w:val="4"/>
    </w:pPr>
    <w:rPr>
      <w:rFonts w:ascii="CG Times" w:eastAsia="MS Mincho" w:hAnsi="CG Times"/>
      <w:sz w:val="22"/>
      <w:szCs w:val="20"/>
      <w:lang w:val="en-GB" w:eastAsia="en-US"/>
    </w:rPr>
  </w:style>
  <w:style w:type="paragraph" w:styleId="Heading6">
    <w:name w:val="heading 6"/>
    <w:basedOn w:val="Normal"/>
    <w:next w:val="Normal"/>
    <w:link w:val="Heading6Char"/>
    <w:qFormat/>
    <w:rsid w:val="004D039E"/>
    <w:pPr>
      <w:numPr>
        <w:ilvl w:val="5"/>
        <w:numId w:val="4"/>
      </w:numPr>
      <w:tabs>
        <w:tab w:val="left" w:pos="104"/>
      </w:tabs>
      <w:spacing w:after="200" w:line="288" w:lineRule="auto"/>
      <w:jc w:val="both"/>
      <w:outlineLvl w:val="5"/>
    </w:pPr>
    <w:rPr>
      <w:rFonts w:ascii="CG Times" w:eastAsia="MS Mincho" w:hAnsi="CG Times"/>
      <w:sz w:val="22"/>
      <w:szCs w:val="20"/>
      <w:lang w:val="en-GB" w:eastAsia="en-US"/>
    </w:rPr>
  </w:style>
  <w:style w:type="paragraph" w:styleId="Heading7">
    <w:name w:val="heading 7"/>
    <w:basedOn w:val="Normal"/>
    <w:next w:val="Normal"/>
    <w:link w:val="Heading7Char"/>
    <w:qFormat/>
    <w:rsid w:val="004D039E"/>
    <w:pPr>
      <w:numPr>
        <w:ilvl w:val="6"/>
        <w:numId w:val="4"/>
      </w:numPr>
      <w:spacing w:line="288" w:lineRule="auto"/>
      <w:jc w:val="both"/>
      <w:outlineLvl w:val="6"/>
    </w:pPr>
    <w:rPr>
      <w:rFonts w:ascii="CG Times" w:eastAsia="MS Mincho" w:hAnsi="CG Times"/>
      <w:sz w:val="22"/>
      <w:szCs w:val="20"/>
      <w:lang w:val="en-GB" w:eastAsia="en-US"/>
    </w:rPr>
  </w:style>
  <w:style w:type="paragraph" w:styleId="Heading8">
    <w:name w:val="heading 8"/>
    <w:basedOn w:val="Normal"/>
    <w:next w:val="Normal"/>
    <w:link w:val="Heading8Char"/>
    <w:qFormat/>
    <w:rsid w:val="004D039E"/>
    <w:pPr>
      <w:numPr>
        <w:ilvl w:val="7"/>
        <w:numId w:val="4"/>
      </w:numPr>
      <w:spacing w:line="288" w:lineRule="auto"/>
      <w:jc w:val="both"/>
      <w:outlineLvl w:val="7"/>
    </w:pPr>
    <w:rPr>
      <w:rFonts w:ascii="CG Times" w:eastAsia="MS Mincho" w:hAnsi="CG Times"/>
      <w:sz w:val="22"/>
      <w:szCs w:val="20"/>
      <w:lang w:val="en-GB" w:eastAsia="en-US"/>
    </w:rPr>
  </w:style>
  <w:style w:type="paragraph" w:styleId="Heading9">
    <w:name w:val="heading 9"/>
    <w:basedOn w:val="Normal"/>
    <w:next w:val="Normal"/>
    <w:link w:val="Heading9Char"/>
    <w:qFormat/>
    <w:rsid w:val="004D039E"/>
    <w:pPr>
      <w:pageBreakBefore/>
      <w:numPr>
        <w:ilvl w:val="8"/>
        <w:numId w:val="4"/>
      </w:numPr>
      <w:tabs>
        <w:tab w:val="left" w:pos="1440"/>
      </w:tabs>
      <w:suppressAutoHyphens/>
      <w:spacing w:after="300" w:line="336" w:lineRule="auto"/>
      <w:jc w:val="center"/>
      <w:outlineLvl w:val="8"/>
    </w:pPr>
    <w:rPr>
      <w:rFonts w:ascii="CG Times" w:eastAsia="MS Mincho" w:hAnsi="CG Times"/>
      <w:b/>
      <w:smallCaps/>
      <w:sz w:val="21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9E45A0"/>
    <w:pPr>
      <w:ind w:left="708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E45A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BodyText">
    <w:name w:val="Body Text"/>
    <w:basedOn w:val="Normal"/>
    <w:link w:val="BodyTextChar"/>
    <w:rsid w:val="009E45A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E45A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ListParagraph">
    <w:name w:val="List Paragraph"/>
    <w:basedOn w:val="Normal"/>
    <w:uiPriority w:val="34"/>
    <w:qFormat/>
    <w:rsid w:val="009878C2"/>
    <w:pPr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Standard">
    <w:name w:val="Standard"/>
    <w:basedOn w:val="DefaultParagraphFont"/>
    <w:rsid w:val="000712A1"/>
    <w:rPr>
      <w:rFonts w:ascii="CG Times 12.00pt" w:hAnsi="CG Times 12.00pt"/>
      <w:noProof w:val="0"/>
      <w:sz w:val="24"/>
      <w:lang w:val="en-US"/>
    </w:rPr>
  </w:style>
  <w:style w:type="character" w:customStyle="1" w:styleId="Heading1Char">
    <w:name w:val="Heading 1 Char"/>
    <w:basedOn w:val="DefaultParagraphFont"/>
    <w:link w:val="Heading1"/>
    <w:rsid w:val="004D039E"/>
    <w:rPr>
      <w:rFonts w:ascii="CG Times" w:eastAsia="MS Mincho" w:hAnsi="CG Times" w:cs="Times New Roman"/>
      <w:b/>
      <w:caps/>
      <w:kern w:val="28"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4D039E"/>
    <w:rPr>
      <w:rFonts w:ascii="CG Times" w:eastAsia="MS Mincho" w:hAnsi="CG Times" w:cs="Times New Roman"/>
      <w:kern w:val="24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4D039E"/>
    <w:rPr>
      <w:rFonts w:ascii="CG Times" w:eastAsia="MS Mincho" w:hAnsi="CG Times" w:cs="Times New Roman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4D039E"/>
    <w:rPr>
      <w:rFonts w:ascii="CG Times" w:eastAsia="MS Mincho" w:hAnsi="CG Times" w:cs="Times New Roman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4D039E"/>
    <w:rPr>
      <w:rFonts w:ascii="CG Times" w:eastAsia="MS Mincho" w:hAnsi="CG Times" w:cs="Times New Roman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4D039E"/>
    <w:rPr>
      <w:rFonts w:ascii="CG Times" w:eastAsia="MS Mincho" w:hAnsi="CG Times" w:cs="Times New Roman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4D039E"/>
    <w:rPr>
      <w:rFonts w:ascii="CG Times" w:eastAsia="MS Mincho" w:hAnsi="CG Times" w:cs="Times New Roman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4D039E"/>
    <w:rPr>
      <w:rFonts w:ascii="CG Times" w:eastAsia="MS Mincho" w:hAnsi="CG Times" w:cs="Times New Roman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4D039E"/>
    <w:rPr>
      <w:rFonts w:ascii="CG Times" w:eastAsia="MS Mincho" w:hAnsi="CG Times" w:cs="Times New Roman"/>
      <w:b/>
      <w:smallCaps/>
      <w:sz w:val="21"/>
      <w:szCs w:val="20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D039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D039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D039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D039E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333A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333A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333A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333A7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2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28B"/>
    <w:rPr>
      <w:rFonts w:ascii="Tahoma" w:eastAsia="Times New Roman" w:hAnsi="Tahoma" w:cs="Tahoma"/>
      <w:sz w:val="16"/>
      <w:szCs w:val="16"/>
      <w:lang w:eastAsia="it-IT"/>
    </w:rPr>
  </w:style>
  <w:style w:type="character" w:styleId="CommentReference">
    <w:name w:val="annotation reference"/>
    <w:basedOn w:val="DefaultParagraphFont"/>
    <w:uiPriority w:val="99"/>
    <w:semiHidden/>
    <w:unhideWhenUsed/>
    <w:rsid w:val="00A872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2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28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2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28B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Header">
    <w:name w:val="header"/>
    <w:basedOn w:val="Normal"/>
    <w:link w:val="HeaderChar"/>
    <w:uiPriority w:val="99"/>
    <w:unhideWhenUsed/>
    <w:rsid w:val="00B50801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080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Footer">
    <w:name w:val="footer"/>
    <w:basedOn w:val="Normal"/>
    <w:link w:val="FooterChar"/>
    <w:uiPriority w:val="99"/>
    <w:unhideWhenUsed/>
    <w:rsid w:val="00B50801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080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Hyperlink">
    <w:name w:val="Hyperlink"/>
    <w:basedOn w:val="DefaultParagraphFont"/>
    <w:uiPriority w:val="99"/>
    <w:semiHidden/>
    <w:unhideWhenUsed/>
    <w:rsid w:val="00B515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Heading1">
    <w:name w:val="heading 1"/>
    <w:basedOn w:val="Normal"/>
    <w:next w:val="BodyText"/>
    <w:link w:val="Heading1Char"/>
    <w:qFormat/>
    <w:rsid w:val="004D039E"/>
    <w:pPr>
      <w:keepNext/>
      <w:numPr>
        <w:numId w:val="4"/>
      </w:numPr>
      <w:tabs>
        <w:tab w:val="left" w:pos="22"/>
      </w:tabs>
      <w:spacing w:before="100" w:after="100" w:line="288" w:lineRule="auto"/>
      <w:jc w:val="both"/>
      <w:outlineLvl w:val="0"/>
    </w:pPr>
    <w:rPr>
      <w:rFonts w:ascii="CG Times" w:eastAsia="MS Mincho" w:hAnsi="CG Times"/>
      <w:b/>
      <w:caps/>
      <w:kern w:val="28"/>
      <w:sz w:val="20"/>
      <w:szCs w:val="20"/>
      <w:lang w:val="en-GB" w:eastAsia="en-US"/>
    </w:rPr>
  </w:style>
  <w:style w:type="paragraph" w:styleId="Heading2">
    <w:name w:val="heading 2"/>
    <w:basedOn w:val="Normal"/>
    <w:next w:val="BodyText"/>
    <w:link w:val="Heading2Char"/>
    <w:qFormat/>
    <w:rsid w:val="004D039E"/>
    <w:pPr>
      <w:numPr>
        <w:ilvl w:val="1"/>
        <w:numId w:val="4"/>
      </w:numPr>
      <w:tabs>
        <w:tab w:val="left" w:pos="22"/>
      </w:tabs>
      <w:spacing w:after="200" w:line="288" w:lineRule="auto"/>
      <w:jc w:val="both"/>
      <w:outlineLvl w:val="1"/>
    </w:pPr>
    <w:rPr>
      <w:rFonts w:ascii="CG Times" w:eastAsia="MS Mincho" w:hAnsi="CG Times"/>
      <w:kern w:val="24"/>
      <w:sz w:val="22"/>
      <w:szCs w:val="20"/>
      <w:lang w:val="en-GB" w:eastAsia="en-US"/>
    </w:rPr>
  </w:style>
  <w:style w:type="paragraph" w:styleId="Heading3">
    <w:name w:val="heading 3"/>
    <w:basedOn w:val="Normal"/>
    <w:next w:val="BodyText2"/>
    <w:link w:val="Heading3Char"/>
    <w:qFormat/>
    <w:rsid w:val="004D039E"/>
    <w:pPr>
      <w:numPr>
        <w:ilvl w:val="2"/>
        <w:numId w:val="4"/>
      </w:numPr>
      <w:tabs>
        <w:tab w:val="left" w:pos="50"/>
      </w:tabs>
      <w:spacing w:after="200" w:line="288" w:lineRule="auto"/>
      <w:jc w:val="both"/>
      <w:outlineLvl w:val="2"/>
    </w:pPr>
    <w:rPr>
      <w:rFonts w:ascii="CG Times" w:eastAsia="MS Mincho" w:hAnsi="CG Times"/>
      <w:sz w:val="22"/>
      <w:szCs w:val="20"/>
      <w:lang w:val="en-GB" w:eastAsia="en-US"/>
    </w:rPr>
  </w:style>
  <w:style w:type="paragraph" w:styleId="Heading4">
    <w:name w:val="heading 4"/>
    <w:basedOn w:val="Normal"/>
    <w:next w:val="BodyText3"/>
    <w:link w:val="Heading4Char"/>
    <w:qFormat/>
    <w:rsid w:val="004D039E"/>
    <w:pPr>
      <w:numPr>
        <w:ilvl w:val="3"/>
        <w:numId w:val="4"/>
      </w:numPr>
      <w:tabs>
        <w:tab w:val="left" w:pos="68"/>
      </w:tabs>
      <w:spacing w:after="200" w:line="288" w:lineRule="auto"/>
      <w:jc w:val="both"/>
      <w:outlineLvl w:val="3"/>
    </w:pPr>
    <w:rPr>
      <w:rFonts w:ascii="CG Times" w:eastAsia="MS Mincho" w:hAnsi="CG Times"/>
      <w:sz w:val="22"/>
      <w:szCs w:val="20"/>
      <w:lang w:val="en-GB" w:eastAsia="en-US"/>
    </w:rPr>
  </w:style>
  <w:style w:type="paragraph" w:styleId="Heading5">
    <w:name w:val="heading 5"/>
    <w:basedOn w:val="Normal"/>
    <w:next w:val="Normal"/>
    <w:link w:val="Heading5Char"/>
    <w:qFormat/>
    <w:rsid w:val="004D039E"/>
    <w:pPr>
      <w:numPr>
        <w:ilvl w:val="4"/>
        <w:numId w:val="4"/>
      </w:numPr>
      <w:tabs>
        <w:tab w:val="left" w:pos="86"/>
      </w:tabs>
      <w:spacing w:after="200" w:line="288" w:lineRule="auto"/>
      <w:jc w:val="both"/>
      <w:outlineLvl w:val="4"/>
    </w:pPr>
    <w:rPr>
      <w:rFonts w:ascii="CG Times" w:eastAsia="MS Mincho" w:hAnsi="CG Times"/>
      <w:sz w:val="22"/>
      <w:szCs w:val="20"/>
      <w:lang w:val="en-GB" w:eastAsia="en-US"/>
    </w:rPr>
  </w:style>
  <w:style w:type="paragraph" w:styleId="Heading6">
    <w:name w:val="heading 6"/>
    <w:basedOn w:val="Normal"/>
    <w:next w:val="Normal"/>
    <w:link w:val="Heading6Char"/>
    <w:qFormat/>
    <w:rsid w:val="004D039E"/>
    <w:pPr>
      <w:numPr>
        <w:ilvl w:val="5"/>
        <w:numId w:val="4"/>
      </w:numPr>
      <w:tabs>
        <w:tab w:val="left" w:pos="104"/>
      </w:tabs>
      <w:spacing w:after="200" w:line="288" w:lineRule="auto"/>
      <w:jc w:val="both"/>
      <w:outlineLvl w:val="5"/>
    </w:pPr>
    <w:rPr>
      <w:rFonts w:ascii="CG Times" w:eastAsia="MS Mincho" w:hAnsi="CG Times"/>
      <w:sz w:val="22"/>
      <w:szCs w:val="20"/>
      <w:lang w:val="en-GB" w:eastAsia="en-US"/>
    </w:rPr>
  </w:style>
  <w:style w:type="paragraph" w:styleId="Heading7">
    <w:name w:val="heading 7"/>
    <w:basedOn w:val="Normal"/>
    <w:next w:val="Normal"/>
    <w:link w:val="Heading7Char"/>
    <w:qFormat/>
    <w:rsid w:val="004D039E"/>
    <w:pPr>
      <w:numPr>
        <w:ilvl w:val="6"/>
        <w:numId w:val="4"/>
      </w:numPr>
      <w:spacing w:line="288" w:lineRule="auto"/>
      <w:jc w:val="both"/>
      <w:outlineLvl w:val="6"/>
    </w:pPr>
    <w:rPr>
      <w:rFonts w:ascii="CG Times" w:eastAsia="MS Mincho" w:hAnsi="CG Times"/>
      <w:sz w:val="22"/>
      <w:szCs w:val="20"/>
      <w:lang w:val="en-GB" w:eastAsia="en-US"/>
    </w:rPr>
  </w:style>
  <w:style w:type="paragraph" w:styleId="Heading8">
    <w:name w:val="heading 8"/>
    <w:basedOn w:val="Normal"/>
    <w:next w:val="Normal"/>
    <w:link w:val="Heading8Char"/>
    <w:qFormat/>
    <w:rsid w:val="004D039E"/>
    <w:pPr>
      <w:numPr>
        <w:ilvl w:val="7"/>
        <w:numId w:val="4"/>
      </w:numPr>
      <w:spacing w:line="288" w:lineRule="auto"/>
      <w:jc w:val="both"/>
      <w:outlineLvl w:val="7"/>
    </w:pPr>
    <w:rPr>
      <w:rFonts w:ascii="CG Times" w:eastAsia="MS Mincho" w:hAnsi="CG Times"/>
      <w:sz w:val="22"/>
      <w:szCs w:val="20"/>
      <w:lang w:val="en-GB" w:eastAsia="en-US"/>
    </w:rPr>
  </w:style>
  <w:style w:type="paragraph" w:styleId="Heading9">
    <w:name w:val="heading 9"/>
    <w:basedOn w:val="Normal"/>
    <w:next w:val="Normal"/>
    <w:link w:val="Heading9Char"/>
    <w:qFormat/>
    <w:rsid w:val="004D039E"/>
    <w:pPr>
      <w:pageBreakBefore/>
      <w:numPr>
        <w:ilvl w:val="8"/>
        <w:numId w:val="4"/>
      </w:numPr>
      <w:tabs>
        <w:tab w:val="left" w:pos="1440"/>
      </w:tabs>
      <w:suppressAutoHyphens/>
      <w:spacing w:after="300" w:line="336" w:lineRule="auto"/>
      <w:jc w:val="center"/>
      <w:outlineLvl w:val="8"/>
    </w:pPr>
    <w:rPr>
      <w:rFonts w:ascii="CG Times" w:eastAsia="MS Mincho" w:hAnsi="CG Times"/>
      <w:b/>
      <w:smallCaps/>
      <w:sz w:val="21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9E45A0"/>
    <w:pPr>
      <w:ind w:left="708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E45A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BodyText">
    <w:name w:val="Body Text"/>
    <w:basedOn w:val="Normal"/>
    <w:link w:val="BodyTextChar"/>
    <w:rsid w:val="009E45A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E45A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ListParagraph">
    <w:name w:val="List Paragraph"/>
    <w:basedOn w:val="Normal"/>
    <w:uiPriority w:val="34"/>
    <w:qFormat/>
    <w:rsid w:val="009878C2"/>
    <w:pPr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Standard">
    <w:name w:val="Standard"/>
    <w:basedOn w:val="DefaultParagraphFont"/>
    <w:rsid w:val="000712A1"/>
    <w:rPr>
      <w:rFonts w:ascii="CG Times 12.00pt" w:hAnsi="CG Times 12.00pt"/>
      <w:noProof w:val="0"/>
      <w:sz w:val="24"/>
      <w:lang w:val="en-US"/>
    </w:rPr>
  </w:style>
  <w:style w:type="character" w:customStyle="1" w:styleId="Heading1Char">
    <w:name w:val="Heading 1 Char"/>
    <w:basedOn w:val="DefaultParagraphFont"/>
    <w:link w:val="Heading1"/>
    <w:rsid w:val="004D039E"/>
    <w:rPr>
      <w:rFonts w:ascii="CG Times" w:eastAsia="MS Mincho" w:hAnsi="CG Times" w:cs="Times New Roman"/>
      <w:b/>
      <w:caps/>
      <w:kern w:val="28"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4D039E"/>
    <w:rPr>
      <w:rFonts w:ascii="CG Times" w:eastAsia="MS Mincho" w:hAnsi="CG Times" w:cs="Times New Roman"/>
      <w:kern w:val="24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4D039E"/>
    <w:rPr>
      <w:rFonts w:ascii="CG Times" w:eastAsia="MS Mincho" w:hAnsi="CG Times" w:cs="Times New Roman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4D039E"/>
    <w:rPr>
      <w:rFonts w:ascii="CG Times" w:eastAsia="MS Mincho" w:hAnsi="CG Times" w:cs="Times New Roman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4D039E"/>
    <w:rPr>
      <w:rFonts w:ascii="CG Times" w:eastAsia="MS Mincho" w:hAnsi="CG Times" w:cs="Times New Roman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4D039E"/>
    <w:rPr>
      <w:rFonts w:ascii="CG Times" w:eastAsia="MS Mincho" w:hAnsi="CG Times" w:cs="Times New Roman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4D039E"/>
    <w:rPr>
      <w:rFonts w:ascii="CG Times" w:eastAsia="MS Mincho" w:hAnsi="CG Times" w:cs="Times New Roman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4D039E"/>
    <w:rPr>
      <w:rFonts w:ascii="CG Times" w:eastAsia="MS Mincho" w:hAnsi="CG Times" w:cs="Times New Roman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4D039E"/>
    <w:rPr>
      <w:rFonts w:ascii="CG Times" w:eastAsia="MS Mincho" w:hAnsi="CG Times" w:cs="Times New Roman"/>
      <w:b/>
      <w:smallCaps/>
      <w:sz w:val="21"/>
      <w:szCs w:val="20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D039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D039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D039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D039E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333A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333A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333A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333A7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2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28B"/>
    <w:rPr>
      <w:rFonts w:ascii="Tahoma" w:eastAsia="Times New Roman" w:hAnsi="Tahoma" w:cs="Tahoma"/>
      <w:sz w:val="16"/>
      <w:szCs w:val="16"/>
      <w:lang w:eastAsia="it-IT"/>
    </w:rPr>
  </w:style>
  <w:style w:type="character" w:styleId="CommentReference">
    <w:name w:val="annotation reference"/>
    <w:basedOn w:val="DefaultParagraphFont"/>
    <w:uiPriority w:val="99"/>
    <w:semiHidden/>
    <w:unhideWhenUsed/>
    <w:rsid w:val="00A872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2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28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2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28B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Header">
    <w:name w:val="header"/>
    <w:basedOn w:val="Normal"/>
    <w:link w:val="HeaderChar"/>
    <w:uiPriority w:val="99"/>
    <w:unhideWhenUsed/>
    <w:rsid w:val="00B50801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080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Footer">
    <w:name w:val="footer"/>
    <w:basedOn w:val="Normal"/>
    <w:link w:val="FooterChar"/>
    <w:uiPriority w:val="99"/>
    <w:unhideWhenUsed/>
    <w:rsid w:val="00B50801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0801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A34F2-3A81-4C98-9DB2-D432B3E61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Tarissi</dc:creator>
  <cp:lastModifiedBy>Simonetta</cp:lastModifiedBy>
  <cp:revision>6</cp:revision>
  <cp:lastPrinted>2015-06-18T14:49:00Z</cp:lastPrinted>
  <dcterms:created xsi:type="dcterms:W3CDTF">2015-06-16T14:01:00Z</dcterms:created>
  <dcterms:modified xsi:type="dcterms:W3CDTF">2015-06-18T15:10:00Z</dcterms:modified>
</cp:coreProperties>
</file>