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39" w:rsidRDefault="001F3839" w:rsidP="001F3839">
      <w:pPr>
        <w:rPr>
          <w:rFonts w:eastAsia="Times New Roman"/>
        </w:rPr>
      </w:pPr>
      <w:r>
        <w:rPr>
          <w:rFonts w:eastAsia="Times New Roman"/>
        </w:rPr>
        <w:t>FYI</w:t>
      </w:r>
    </w:p>
    <w:p w:rsidR="001F3839" w:rsidRDefault="001F3839" w:rsidP="001F383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45"/>
        <w:gridCol w:w="420"/>
        <w:gridCol w:w="5235"/>
      </w:tblGrid>
      <w:tr w:rsidR="001F3839" w:rsidTr="001F3839">
        <w:trPr>
          <w:tblCellSpacing w:w="0" w:type="dxa"/>
        </w:trPr>
        <w:tc>
          <w:tcPr>
            <w:tcW w:w="1845" w:type="dxa"/>
            <w:hideMark/>
          </w:tcPr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1114425" cy="1247775"/>
                  <wp:effectExtent l="19050" t="0" r="9525" b="0"/>
                  <wp:docPr id="3" name="Immagine 3" descr="Maestr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e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hideMark/>
          </w:tcPr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</w:tblGrid>
            <w:tr w:rsidR="001F3839">
              <w:tc>
                <w:tcPr>
                  <w:tcW w:w="0" w:type="auto"/>
                  <w:noWrap/>
                  <w:vAlign w:val="center"/>
                  <w:hideMark/>
                </w:tcPr>
                <w:p w:rsidR="001F3839" w:rsidRDefault="001F3839">
                  <w:pPr>
                    <w:rPr>
                      <w:rFonts w:ascii="Arial" w:eastAsia="Times New Roman" w:hAnsi="Arial" w:cs="Arial"/>
                      <w:color w:val="B0B0B0"/>
                      <w:sz w:val="18"/>
                      <w:szCs w:val="18"/>
                    </w:rPr>
                  </w:pPr>
                  <w:hyperlink r:id="rId7" w:history="1">
                    <w:r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  <w:color w:val="652983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Joy Flexer</w:t>
                    </w:r>
                  </w:hyperlink>
                  <w:r>
                    <w:rPr>
                      <w:rFonts w:ascii="Arial" w:eastAsia="Times New Roman" w:hAnsi="Arial" w:cs="Arial"/>
                      <w:color w:val="B0B0B0"/>
                      <w:sz w:val="18"/>
                      <w:szCs w:val="18"/>
                    </w:rPr>
                    <w:t xml:space="preserve"> |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International Sales Manager</w:t>
                  </w:r>
                  <w:r>
                    <w:rPr>
                      <w:rFonts w:ascii="Arial" w:eastAsia="Times New Roman" w:hAnsi="Arial" w:cs="Arial"/>
                      <w:color w:val="B0B0B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3839">
              <w:tc>
                <w:tcPr>
                  <w:tcW w:w="0" w:type="auto"/>
                  <w:noWrap/>
                  <w:vAlign w:val="center"/>
                  <w:hideMark/>
                </w:tcPr>
                <w:p w:rsidR="001F3839" w:rsidRDefault="001F3839">
                  <w:pPr>
                    <w:rPr>
                      <w:rFonts w:ascii="Arial" w:eastAsia="Times New Roman" w:hAnsi="Arial" w:cs="Arial"/>
                      <w:color w:val="B0A49B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Latin America +54 9 11 6942 0844</w:t>
                  </w:r>
                  <w:r>
                    <w:rPr>
                      <w:rFonts w:ascii="Arial" w:eastAsia="Times New Roman" w:hAnsi="Arial" w:cs="Arial"/>
                      <w:color w:val="B0A49B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3839">
              <w:tc>
                <w:tcPr>
                  <w:tcW w:w="0" w:type="auto"/>
                  <w:noWrap/>
                  <w:vAlign w:val="center"/>
                  <w:hideMark/>
                </w:tcPr>
                <w:p w:rsidR="001F3839" w:rsidRDefault="001F3839">
                  <w:pP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1F3839">
              <w:tc>
                <w:tcPr>
                  <w:tcW w:w="0" w:type="auto"/>
                  <w:noWrap/>
                  <w:vAlign w:val="center"/>
                  <w:hideMark/>
                </w:tcPr>
                <w:p w:rsidR="001F3839" w:rsidRDefault="001F3839">
                  <w:pPr>
                    <w:rPr>
                      <w:rFonts w:ascii="Arial" w:eastAsia="Times New Roman" w:hAnsi="Arial" w:cs="Arial"/>
                      <w:color w:val="B0A49B"/>
                      <w:sz w:val="18"/>
                      <w:szCs w:val="18"/>
                    </w:rPr>
                  </w:pPr>
                  <w:hyperlink r:id="rId8" w:history="1">
                    <w:r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Web</w:t>
                    </w:r>
                  </w:hyperlink>
                  <w:r>
                    <w:rPr>
                      <w:rFonts w:ascii="Arial" w:eastAsia="Times New Roman" w:hAnsi="Arial" w:cs="Arial"/>
                      <w:color w:val="B0A49B"/>
                      <w:sz w:val="18"/>
                      <w:szCs w:val="18"/>
                    </w:rPr>
                    <w:t xml:space="preserve"> | </w:t>
                  </w:r>
                  <w:hyperlink r:id="rId9" w:history="1">
                    <w:r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Facebook</w:t>
                    </w:r>
                  </w:hyperlink>
                  <w:r>
                    <w:rPr>
                      <w:rFonts w:ascii="Arial" w:eastAsia="Times New Roman" w:hAnsi="Arial" w:cs="Arial"/>
                      <w:color w:val="B0A49B"/>
                      <w:sz w:val="18"/>
                      <w:szCs w:val="18"/>
                    </w:rPr>
                    <w:t xml:space="preserve"> | </w:t>
                  </w:r>
                  <w:hyperlink r:id="rId10" w:history="1">
                    <w:r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YouTube</w:t>
                    </w:r>
                  </w:hyperlink>
                  <w:r>
                    <w:rPr>
                      <w:rFonts w:ascii="Arial" w:eastAsia="Times New Roman" w:hAnsi="Arial" w:cs="Arial"/>
                      <w:color w:val="B0A49B"/>
                      <w:sz w:val="18"/>
                      <w:szCs w:val="18"/>
                    </w:rPr>
                    <w:t xml:space="preserve"> | </w:t>
                  </w:r>
                  <w:hyperlink r:id="rId11" w:history="1">
                    <w:r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Graphics</w:t>
                    </w:r>
                  </w:hyperlink>
                  <w:r>
                    <w:rPr>
                      <w:rFonts w:ascii="Arial" w:eastAsia="Times New Roman" w:hAnsi="Arial" w:cs="Arial"/>
                      <w:color w:val="B0A49B"/>
                      <w:sz w:val="18"/>
                      <w:szCs w:val="18"/>
                    </w:rPr>
                    <w:t xml:space="preserve"> | </w:t>
                  </w:r>
                  <w:hyperlink r:id="rId12" w:history="1">
                    <w:r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Interiors</w:t>
                    </w:r>
                  </w:hyperlink>
                  <w:r>
                    <w:rPr>
                      <w:rFonts w:ascii="Arial" w:eastAsia="Times New Roman" w:hAnsi="Arial" w:cs="Arial"/>
                      <w:color w:val="B0A49B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3839">
              <w:tc>
                <w:tcPr>
                  <w:tcW w:w="0" w:type="auto"/>
                  <w:noWrap/>
                  <w:vAlign w:val="center"/>
                  <w:hideMark/>
                </w:tcPr>
                <w:p w:rsidR="001F3839" w:rsidRDefault="001F3839">
                  <w:pPr>
                    <w:rPr>
                      <w:rFonts w:ascii="Arial" w:eastAsia="Times New Roman" w:hAnsi="Arial" w:cs="Arial"/>
                      <w:color w:val="652983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652983"/>
                      <w:sz w:val="18"/>
                      <w:szCs w:val="18"/>
                    </w:rPr>
                    <w:t>ORCHESTRATING YOUR GLOBAL TRADE FAIRS</w:t>
                  </w:r>
                  <w:r>
                    <w:rPr>
                      <w:rFonts w:ascii="Arial" w:eastAsia="Times New Roman" w:hAnsi="Arial" w:cs="Arial"/>
                      <w:color w:val="65298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3839">
              <w:tc>
                <w:tcPr>
                  <w:tcW w:w="0" w:type="auto"/>
                  <w:noWrap/>
                  <w:vAlign w:val="center"/>
                  <w:hideMark/>
                </w:tcPr>
                <w:p w:rsidR="001F3839" w:rsidRDefault="001F3839">
                  <w:pPr>
                    <w:rPr>
                      <w:rFonts w:ascii="Arial" w:eastAsia="Times New Roman" w:hAnsi="Arial" w:cs="Arial"/>
                      <w:color w:val="65298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652983"/>
                      <w:sz w:val="18"/>
                      <w:szCs w:val="18"/>
                    </w:rPr>
                    <w:t> </w:t>
                  </w:r>
                </w:p>
              </w:tc>
            </w:tr>
            <w:tr w:rsidR="001F3839">
              <w:tc>
                <w:tcPr>
                  <w:tcW w:w="0" w:type="auto"/>
                  <w:noWrap/>
                  <w:vAlign w:val="center"/>
                  <w:hideMark/>
                </w:tcPr>
                <w:p w:rsidR="001F3839" w:rsidRDefault="001F3839">
                  <w:pPr>
                    <w:pStyle w:val="Normale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With an office in Dubai, home of:</w:t>
                  </w:r>
                </w:p>
                <w:p w:rsidR="001F3839" w:rsidRDefault="001F3839">
                  <w:pPr>
                    <w:pStyle w:val="Normale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057525" cy="352425"/>
                        <wp:effectExtent l="19050" t="0" r="9525" b="0"/>
                        <wp:docPr id="4" name="Immagine 4" descr="http://maestrodisplays.com/signature/Expo2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aestrodisplays.com/signature/Expo2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3839" w:rsidRDefault="001F38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F3839" w:rsidTr="001F3839">
        <w:trPr>
          <w:tblCellSpacing w:w="0" w:type="dxa"/>
        </w:trPr>
        <w:tc>
          <w:tcPr>
            <w:tcW w:w="0" w:type="auto"/>
            <w:vAlign w:val="center"/>
            <w:hideMark/>
          </w:tcPr>
          <w:p w:rsidR="001F3839" w:rsidRDefault="001F38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3839" w:rsidRDefault="001F38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3839" w:rsidRDefault="001F38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3839" w:rsidRDefault="001F3839" w:rsidP="001F3839">
      <w:pPr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1F3839" w:rsidRDefault="001F3839" w:rsidP="001F3839">
      <w:pPr>
        <w:rPr>
          <w:rFonts w:eastAsia="Times New Roman"/>
        </w:rPr>
      </w:pPr>
    </w:p>
    <w:p w:rsidR="001F3839" w:rsidRDefault="001F3839" w:rsidP="001F3839">
      <w:pPr>
        <w:rPr>
          <w:rFonts w:eastAsia="Times New Roman"/>
        </w:rPr>
      </w:pPr>
      <w:r>
        <w:rPr>
          <w:rFonts w:eastAsia="Times New Roman"/>
        </w:rPr>
        <w:t>Begin forwarded message:</w:t>
      </w:r>
    </w:p>
    <w:p w:rsidR="001F3839" w:rsidRDefault="001F3839" w:rsidP="001F3839">
      <w:pPr>
        <w:rPr>
          <w:rFonts w:eastAsia="Times New Roman"/>
        </w:rPr>
      </w:pPr>
      <w:r>
        <w:rPr>
          <w:rFonts w:eastAsia="Times New Roman"/>
        </w:rPr>
        <w:br/>
      </w:r>
    </w:p>
    <w:p w:rsidR="001F3839" w:rsidRDefault="001F3839" w:rsidP="001F3839">
      <w:pPr>
        <w:outlineLvl w:val="0"/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7"/>
          <w:szCs w:val="27"/>
        </w:rPr>
        <w:t xml:space="preserve">From: </w:t>
      </w:r>
      <w:hyperlink r:id="rId14" w:history="1">
        <w:r>
          <w:rPr>
            <w:rStyle w:val="Collegamentoipertestuale"/>
            <w:rFonts w:ascii="Helvetica" w:eastAsia="Times New Roman" w:hAnsi="Helvetica" w:cs="Helvetica"/>
            <w:sz w:val="27"/>
            <w:szCs w:val="27"/>
          </w:rPr>
          <w:t>sitdef@pandcinternational.com</w:t>
        </w:r>
      </w:hyperlink>
    </w:p>
    <w:p w:rsidR="001F3839" w:rsidRDefault="001F3839" w:rsidP="001F3839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7"/>
          <w:szCs w:val="27"/>
        </w:rPr>
        <w:t>Subject: Join the American companies at SITDEF, Peru 14-17 May 2015</w:t>
      </w:r>
    </w:p>
    <w:p w:rsidR="001F3839" w:rsidRDefault="001F3839" w:rsidP="001F3839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7"/>
          <w:szCs w:val="27"/>
        </w:rPr>
        <w:t xml:space="preserve">Date: </w:t>
      </w:r>
      <w:r>
        <w:rPr>
          <w:rFonts w:ascii="Helvetica" w:eastAsia="Times New Roman" w:hAnsi="Helvetica" w:cs="Helvetica"/>
          <w:sz w:val="27"/>
          <w:szCs w:val="27"/>
        </w:rPr>
        <w:t>July 8, 2014 11:21:22 AM GMT-03:00</w:t>
      </w:r>
    </w:p>
    <w:p w:rsidR="001F3839" w:rsidRDefault="001F3839" w:rsidP="001F3839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7"/>
          <w:szCs w:val="27"/>
        </w:rPr>
        <w:t xml:space="preserve">To: </w:t>
      </w:r>
      <w:hyperlink r:id="rId15" w:history="1">
        <w:r>
          <w:rPr>
            <w:rStyle w:val="Collegamentoipertestuale"/>
            <w:rFonts w:ascii="Helvetica" w:eastAsia="Times New Roman" w:hAnsi="Helvetica" w:cs="Helvetica"/>
            <w:sz w:val="27"/>
            <w:szCs w:val="27"/>
          </w:rPr>
          <w:t>joy@maestrodisplays.com</w:t>
        </w:r>
      </w:hyperlink>
    </w:p>
    <w:p w:rsidR="001F3839" w:rsidRDefault="001F3839" w:rsidP="001F3839">
      <w:pPr>
        <w:rPr>
          <w:rFonts w:eastAsia="Times New Roman"/>
        </w:rPr>
      </w:pPr>
    </w:p>
    <w:tbl>
      <w:tblPr>
        <w:tblW w:w="11445" w:type="dxa"/>
        <w:jc w:val="center"/>
        <w:tblCellSpacing w:w="15" w:type="dxa"/>
        <w:tblLook w:val="04A0"/>
      </w:tblPr>
      <w:tblGrid>
        <w:gridCol w:w="11445"/>
      </w:tblGrid>
      <w:tr w:rsidR="001F3839" w:rsidTr="001F383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0033"/>
              <w:left w:val="single" w:sz="6" w:space="0" w:color="660033"/>
              <w:bottom w:val="single" w:sz="6" w:space="0" w:color="660033"/>
              <w:right w:val="single" w:sz="6" w:space="0" w:color="66003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                           </w:t>
            </w:r>
          </w:p>
          <w:p w:rsidR="001F3839" w:rsidRDefault="001F3839">
            <w:pPr>
              <w:pStyle w:val="NormaleWeb"/>
            </w:pPr>
            <w:r>
              <w:t>                                             </w:t>
            </w:r>
            <w:r>
              <w:rPr>
                <w:rStyle w:val="apple-converted-space"/>
              </w:rPr>
              <w:t> </w:t>
            </w:r>
            <w:r>
              <w:br/>
              <w:t>                                                                                       </w:t>
            </w:r>
            <w:r>
              <w:rPr>
                <w:noProof/>
              </w:rPr>
              <w:drawing>
                <wp:inline distT="0" distB="0" distL="0" distR="0">
                  <wp:extent cx="5305425" cy="1057275"/>
                  <wp:effectExtent l="19050" t="0" r="9525" b="0"/>
                  <wp:docPr id="1" name="fba2bd87-3ee0-491c-a4e8-2aa68e55e363" descr="cid:image1.1404828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a2bd87-3ee0-491c-a4e8-2aa68e55e363" descr="cid:image1.1404828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839" w:rsidRDefault="001F3839">
            <w:pPr>
              <w:pStyle w:val="NormaleWeb"/>
            </w:pP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pStyle w:val="NormaleWeb"/>
            </w:pPr>
            <w:r>
              <w:rPr>
                <w:rStyle w:val="Enfasigrassetto"/>
                <w:sz w:val="18"/>
                <w:szCs w:val="18"/>
              </w:rPr>
              <w:t>P&amp;C INTERNATIONAL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has been appointed to take care of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Style w:val="Enfasigrassetto"/>
                <w:sz w:val="18"/>
                <w:szCs w:val="18"/>
              </w:rPr>
              <w:t>American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companies at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Style w:val="Enfasigrassetto"/>
                <w:sz w:val="18"/>
                <w:szCs w:val="18"/>
              </w:rPr>
              <w:t>SITDEF</w:t>
            </w:r>
            <w:r>
              <w:rPr>
                <w:sz w:val="18"/>
                <w:szCs w:val="18"/>
              </w:rPr>
              <w:t>. The exhibition will be held in Lima (Peru) from the 14th to the 17th of May in the Perivian Army Headquarters.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pStyle w:val="NormaleWeb"/>
            </w:pPr>
            <w:r>
              <w:rPr>
                <w:rStyle w:val="Enfasigrassetto"/>
                <w:sz w:val="18"/>
                <w:szCs w:val="18"/>
              </w:rPr>
              <w:t>FOCUS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 LAND, AIR, NAVAL Defense. Police and prevention of Natural Disasters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pStyle w:val="NormaleWeb"/>
            </w:pPr>
            <w:r>
              <w:rPr>
                <w:sz w:val="18"/>
                <w:szCs w:val="18"/>
                <w:u w:val="single"/>
              </w:rPr>
              <w:t>Supported by</w:t>
            </w:r>
            <w:r>
              <w:rPr>
                <w:sz w:val="18"/>
                <w:szCs w:val="18"/>
              </w:rPr>
              <w:t>: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Ministry of Defense </w:t>
            </w:r>
          </w:p>
          <w:p w:rsidR="001F3839" w:rsidRDefault="001F38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Peruvian Army</w:t>
            </w:r>
          </w:p>
          <w:p w:rsidR="001F3839" w:rsidRDefault="001F38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Peruvian Navy</w:t>
            </w:r>
          </w:p>
          <w:p w:rsidR="001F3839" w:rsidRDefault="001F38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Perivian National Police Force</w:t>
            </w:r>
          </w:p>
          <w:p w:rsidR="001F3839" w:rsidRDefault="001F38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Perivian National and Security Associations</w:t>
            </w:r>
          </w:p>
          <w:p w:rsidR="001F3839" w:rsidRDefault="001F38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Peruvian government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481.9pt;height:.75pt" o:hralign="center" o:hrstd="t" o:hrnoshade="t" o:hr="t" fillcolor="#666" stroked="f"/>
              </w:pic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  <w:color w:val="800000"/>
                <w:sz w:val="18"/>
                <w:szCs w:val="18"/>
              </w:rPr>
              <w:t>Facts and Figures</w:t>
            </w:r>
            <w:r>
              <w:rPr>
                <w:rStyle w:val="apple-converted-space"/>
                <w:rFonts w:eastAsia="Times New Roman"/>
                <w:b/>
                <w:bCs/>
                <w:color w:val="800000"/>
                <w:sz w:val="18"/>
                <w:szCs w:val="18"/>
              </w:rPr>
              <w:t> 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5th Edition</w:t>
            </w:r>
          </w:p>
          <w:p w:rsidR="001F3839" w:rsidRDefault="001F38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196 exhibitors from 32 countries and 25 International pavilions</w:t>
            </w:r>
          </w:p>
          <w:p w:rsidR="001F3839" w:rsidRDefault="001F38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Official Deleguations from the whole latine America : Péru, Argentina, Colombia, Chile</w:t>
            </w:r>
          </w:p>
          <w:p w:rsidR="001F3839" w:rsidRDefault="001F38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85% of exhibitors achieved or exceeded their expectation on participation.</w:t>
            </w:r>
          </w:p>
          <w:p w:rsidR="001F3839" w:rsidRDefault="001F38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75% of 2013 exhibitors interested to participate in again  SITDEF 2015</w:t>
            </w:r>
          </w:p>
          <w:p w:rsidR="001F3839" w:rsidRDefault="001F383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Donwload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18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here</w:t>
              </w:r>
            </w:hyperlink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the Brochure</w:t>
            </w:r>
          </w:p>
          <w:p w:rsidR="001F3839" w:rsidRDefault="001F383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Exhibitors list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19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here</w:t>
              </w:r>
            </w:hyperlink>
          </w:p>
          <w:p w:rsidR="001F3839" w:rsidRDefault="001F383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Go to official website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20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here</w:t>
              </w:r>
            </w:hyperlink>
          </w:p>
          <w:p w:rsidR="001F3839" w:rsidRDefault="001F383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View floor plan with US location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21" w:tgtFrame="_blank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here</w:t>
              </w:r>
            </w:hyperlink>
          </w:p>
          <w:p w:rsidR="001F3839" w:rsidRDefault="001F383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View the prices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22" w:tgtFrame="_blank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here</w:t>
              </w:r>
            </w:hyperlink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(discount when you come in the pavilion)</w:t>
            </w:r>
          </w:p>
          <w:p w:rsidR="001F3839" w:rsidRDefault="001F383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Donwload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23" w:tgtFrame="_blank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here</w:t>
              </w:r>
            </w:hyperlink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the contract</w:t>
            </w:r>
          </w:p>
          <w:p w:rsidR="001F3839" w:rsidRDefault="001F3839">
            <w:pPr>
              <w:rPr>
                <w:rFonts w:eastAsia="Times New Roman"/>
              </w:rPr>
            </w:pP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81.9pt;height:.75pt" o:hralign="center" o:hrstd="t" o:hrnoshade="t" o:hr="t" fillcolor="#666" stroked="f"/>
              </w:pict>
            </w:r>
          </w:p>
          <w:p w:rsidR="001F3839" w:rsidRDefault="001F3839">
            <w:pPr>
              <w:pStyle w:val="NormaleWeb"/>
            </w:pPr>
            <w:r>
              <w:rPr>
                <w:sz w:val="18"/>
                <w:szCs w:val="18"/>
              </w:rPr>
              <w:t>Click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hyperlink r:id="rId24" w:history="1">
              <w:r>
                <w:rPr>
                  <w:rStyle w:val="Collegamentoipertestuale"/>
                  <w:sz w:val="18"/>
                  <w:szCs w:val="18"/>
                </w:rPr>
                <w:t>here</w:t>
              </w:r>
            </w:hyperlink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to download the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Style w:val="Enfasigrassetto"/>
                <w:sz w:val="18"/>
                <w:szCs w:val="18"/>
              </w:rPr>
              <w:t>brochure</w:t>
            </w:r>
            <w:r>
              <w:rPr>
                <w:sz w:val="18"/>
                <w:szCs w:val="18"/>
              </w:rPr>
              <w:t>.</w:t>
            </w:r>
          </w:p>
          <w:p w:rsidR="001F3839" w:rsidRDefault="001F3839">
            <w:pPr>
              <w:pStyle w:val="NormaleWeb"/>
            </w:pPr>
            <w:r>
              <w:rPr>
                <w:rStyle w:val="Enfasigrassetto"/>
                <w:sz w:val="18"/>
                <w:szCs w:val="18"/>
              </w:rPr>
              <w:t>Last edition companies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present came from all Latin America but also from : US, Germany, Russia, France, Israel, UK, Belgium, Spain, among others.</w:t>
            </w:r>
            <w:r>
              <w:rPr>
                <w:rStyle w:val="apple-converted-space"/>
                <w:sz w:val="18"/>
                <w:szCs w:val="18"/>
              </w:rPr>
              <w:t> </w:t>
            </w:r>
          </w:p>
          <w:p w:rsidR="001F3839" w:rsidRDefault="001F3839">
            <w:pPr>
              <w:pStyle w:val="NormaleWeb"/>
            </w:pPr>
            <w:r>
              <w:rPr>
                <w:rStyle w:val="Enfasigrassetto"/>
                <w:sz w:val="18"/>
                <w:szCs w:val="18"/>
              </w:rPr>
              <w:t>American Companies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in 2013: (</w:t>
            </w:r>
            <w:r>
              <w:rPr>
                <w:rStyle w:val="Enfasicorsivo"/>
                <w:sz w:val="18"/>
                <w:szCs w:val="18"/>
              </w:rPr>
              <w:t>AM GENERAL LLC, AVON PROTECTION SYSTEMS, BELL HELICOPTER, CAMELBAK, COBHAM, CATERPILLAR, CUBIC DEFENCE, EYE SAFETY SYSTEM, GENERAL DYNAMICS C4 SYSTEMS, HARRIS CORPORATION, LOCKHEED MARTIN, RECON ROBOTICS INC. , SIKORSKY, TEXTRON SYSTEMS, TRIJICON, ULTRALIFE</w:t>
            </w:r>
            <w:r>
              <w:rPr>
                <w:sz w:val="18"/>
                <w:szCs w:val="18"/>
              </w:rPr>
              <w:t>)</w:t>
            </w:r>
          </w:p>
          <w:p w:rsidR="001F3839" w:rsidRDefault="001F3839">
            <w:pPr>
              <w:pStyle w:val="NormaleWeb"/>
            </w:pPr>
            <w:r>
              <w:rPr>
                <w:sz w:val="18"/>
                <w:szCs w:val="18"/>
              </w:rPr>
              <w:t>Ministers of Defense present at the show last cession :  Argentina, Bolivia, Brazil, Chile, Colombia, Ecuador, Paraguay, Perú, Surinam, Uruguay y Venezuela.</w:t>
            </w:r>
          </w:p>
          <w:p w:rsidR="001F3839" w:rsidRDefault="001F3839">
            <w:pPr>
              <w:pStyle w:val="NormaleWeb"/>
            </w:pPr>
            <w:r>
              <w:rPr>
                <w:sz w:val="18"/>
                <w:szCs w:val="18"/>
              </w:rPr>
              <w:t>View the official SITDEF website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hyperlink r:id="rId25" w:history="1">
              <w:r>
                <w:rPr>
                  <w:rStyle w:val="Collegamentoipertestuale"/>
                  <w:sz w:val="18"/>
                  <w:szCs w:val="18"/>
                </w:rPr>
                <w:t>here</w:t>
              </w:r>
            </w:hyperlink>
            <w:r>
              <w:rPr>
                <w:sz w:val="18"/>
                <w:szCs w:val="18"/>
              </w:rPr>
              <w:t>:</w:t>
            </w:r>
          </w:p>
          <w:p w:rsidR="001F3839" w:rsidRDefault="001F3839">
            <w:pPr>
              <w:pStyle w:val="NormaleWeb"/>
            </w:pPr>
          </w:p>
          <w:p w:rsidR="001F3839" w:rsidRDefault="001F3839">
            <w:pPr>
              <w:pStyle w:val="NormaleWeb"/>
            </w:pPr>
            <w:r>
              <w:rPr>
                <w:rStyle w:val="Enfasigrassetto"/>
                <w:sz w:val="18"/>
                <w:szCs w:val="18"/>
              </w:rPr>
              <w:t>Exhibit Profile</w:t>
            </w:r>
            <w:r>
              <w:rPr>
                <w:sz w:val="18"/>
                <w:szCs w:val="18"/>
              </w:rPr>
              <w:t>:</w:t>
            </w:r>
          </w:p>
          <w:p w:rsidR="001F3839" w:rsidRDefault="001F383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        Airborne Platform System &amp; Equipment</w:t>
            </w:r>
          </w:p>
          <w:p w:rsidR="001F3839" w:rsidRDefault="001F383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        Arms &amp; Ammunitions</w:t>
            </w:r>
          </w:p>
          <w:p w:rsidR="001F3839" w:rsidRDefault="001F383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        Command, Control, Communications and Information</w:t>
            </w:r>
          </w:p>
          <w:p w:rsidR="001F3839" w:rsidRDefault="001F383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        Training/ Design Consultancy</w:t>
            </w:r>
          </w:p>
          <w:p w:rsidR="001F3839" w:rsidRDefault="001F383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        Electronic Systems</w:t>
            </w:r>
          </w:p>
          <w:p w:rsidR="001F3839" w:rsidRDefault="001F383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        Apparels</w:t>
            </w:r>
          </w:p>
          <w:p w:rsidR="001F3839" w:rsidRDefault="001F383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        Internal Security Equipment</w:t>
            </w:r>
          </w:p>
          <w:p w:rsidR="001F3839" w:rsidRDefault="001F383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        Land Based Platforms</w:t>
            </w:r>
          </w:p>
          <w:p w:rsidR="001F3839" w:rsidRDefault="001F383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        Sea Based Platforms &amp; Equipment</w:t>
            </w:r>
          </w:p>
          <w:p w:rsidR="001F3839" w:rsidRDefault="001F383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        Research &amp; Development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  <w:p w:rsidR="001F3839" w:rsidRDefault="001F3839">
            <w:pPr>
              <w:pStyle w:val="NormaleWeb"/>
            </w:pPr>
            <w:r>
              <w:rPr>
                <w:rStyle w:val="Enfasigrassetto"/>
                <w:sz w:val="18"/>
                <w:szCs w:val="18"/>
              </w:rPr>
              <w:t>Objectives of SITDEF</w:t>
            </w:r>
          </w:p>
          <w:p w:rsidR="001F3839" w:rsidRDefault="001F3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</w:rPr>
              <w:t>To bring together, at one event the most important businesses which produce and develop technology for Defense and Security and which enable modernization</w:t>
            </w:r>
            <w:r>
              <w:rPr>
                <w:rStyle w:val="apple-converted-space"/>
                <w:rFonts w:ascii="Verdana" w:eastAsia="Times New Roman" w:hAnsi="Verdana" w:cs="Tahoma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ahoma"/>
                <w:sz w:val="18"/>
                <w:szCs w:val="18"/>
              </w:rPr>
              <w:t>and development of the Peruvian Armed Forces, the National Police and Civil Defense.</w:t>
            </w:r>
          </w:p>
          <w:p w:rsidR="001F3839" w:rsidRDefault="001F3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To increase participation of the national defense industry, especially small and medium sized businesses, thus contributing to the logistics at the Armed forces and National Police.</w:t>
            </w:r>
          </w:p>
          <w:p w:rsidR="001F3839" w:rsidRDefault="001F3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To strengthen regional relationships with other countries; promoting business alternatives between national between and international companies and encounters with potential clients, not only in Peru but also within South America.</w:t>
            </w:r>
          </w:p>
          <w:p w:rsidR="001F3839" w:rsidRDefault="001F3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To strengthen and consolidate existing relationships in order to continue working towards innovation and development of common interests.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  <w:p w:rsidR="001F3839" w:rsidRDefault="001F3839">
            <w:pPr>
              <w:pStyle w:val="NormaleWeb"/>
            </w:pPr>
            <w:r>
              <w:rPr>
                <w:rStyle w:val="Enfasigrassetto"/>
                <w:sz w:val="18"/>
                <w:szCs w:val="18"/>
              </w:rPr>
              <w:t>OPPORTUNITIES</w:t>
            </w:r>
            <w:r>
              <w:rPr>
                <w:sz w:val="18"/>
                <w:szCs w:val="18"/>
              </w:rPr>
              <w:t>:</w:t>
            </w:r>
          </w:p>
          <w:p w:rsidR="001F3839" w:rsidRDefault="001F3839">
            <w:pPr>
              <w:pStyle w:val="NormaleWeb"/>
            </w:pPr>
          </w:p>
          <w:p w:rsidR="001F3839" w:rsidRDefault="001F383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Peru : increase of Defense &amp; Security spendings: 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26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click here</w:t>
              </w:r>
            </w:hyperlink>
          </w:p>
          <w:p w:rsidR="001F3839" w:rsidRDefault="001F383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US supports Peru in combat against crime :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27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click here</w:t>
              </w:r>
            </w:hyperlink>
          </w:p>
          <w:p w:rsidR="001F3839" w:rsidRDefault="001F383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US investments in Security and Defense in Peru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28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click here</w:t>
              </w:r>
            </w:hyperlink>
          </w:p>
          <w:p w:rsidR="001F3839" w:rsidRDefault="001F383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Ties between US and Peru on security matters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29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click here</w:t>
              </w:r>
              <w:r>
                <w:rPr>
                  <w:rStyle w:val="apple-converted-space"/>
                  <w:rFonts w:eastAsia="Times New Roman"/>
                  <w:color w:val="0000FF"/>
                  <w:sz w:val="18"/>
                  <w:szCs w:val="18"/>
                  <w:u w:val="single"/>
                </w:rPr>
                <w:t> </w:t>
              </w:r>
            </w:hyperlink>
          </w:p>
          <w:p w:rsidR="001F3839" w:rsidRDefault="001F383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President Barack Obama and President Ollanta Humala reaffirmed their desire to strengthen the U.S.-Peru relationship</w:t>
            </w:r>
          </w:p>
          <w:p w:rsidR="001F3839" w:rsidRDefault="001F3839">
            <w:pPr>
              <w:pStyle w:val="NormaleWeb"/>
            </w:pPr>
            <w:r>
              <w:rPr>
                <w:sz w:val="18"/>
                <w:szCs w:val="18"/>
              </w:rPr>
              <w:t>The two leaders agreed to develop closer bilateral defense ties, and welcomed the progress made in the negotiations toward a robust new Defense Cooperation Agreement between the United States and Peru intended to address shared security challenges and threats such as drug trafficking, terrorism, proliferation, and natural disasters.</w:t>
            </w:r>
          </w:p>
          <w:p w:rsidR="001F3839" w:rsidRDefault="001F3839">
            <w:pPr>
              <w:pStyle w:val="NormaleWeb"/>
            </w:pPr>
            <w:r>
              <w:rPr>
                <w:sz w:val="18"/>
                <w:szCs w:val="18"/>
              </w:rPr>
              <w:t>The United States and Peru also welcomed the signature of the Megaports initiative agreement to begin a cooperative effort to detect, deter, and interdict illicit smuggling of nuclear and other radioactive material.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hyperlink r:id="rId30" w:history="1">
              <w:r>
                <w:rPr>
                  <w:rStyle w:val="Collegamentoipertestuale"/>
                  <w:sz w:val="18"/>
                  <w:szCs w:val="18"/>
                </w:rPr>
                <w:t>Click here to learn more</w:t>
              </w:r>
            </w:hyperlink>
          </w:p>
          <w:p w:rsidR="001F3839" w:rsidRDefault="001F383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Peru updgrades Air Defense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31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click here</w:t>
              </w:r>
              <w:r>
                <w:rPr>
                  <w:rStyle w:val="apple-converted-space"/>
                  <w:rFonts w:eastAsia="Times New Roman"/>
                  <w:color w:val="0000FF"/>
                  <w:sz w:val="18"/>
                  <w:szCs w:val="18"/>
                  <w:u w:val="single"/>
                </w:rPr>
                <w:t> </w:t>
              </w:r>
            </w:hyperlink>
          </w:p>
          <w:p w:rsidR="001F3839" w:rsidRDefault="001F383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Boeing view of Latin American market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32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click here</w:t>
              </w:r>
              <w:r>
                <w:rPr>
                  <w:rStyle w:val="apple-converted-space"/>
                  <w:rFonts w:eastAsia="Times New Roman"/>
                  <w:color w:val="0000FF"/>
                  <w:sz w:val="18"/>
                  <w:szCs w:val="18"/>
                  <w:u w:val="single"/>
                </w:rPr>
                <w:t> </w:t>
              </w:r>
            </w:hyperlink>
          </w:p>
          <w:p w:rsidR="001F3839" w:rsidRDefault="001F383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Peruvian Army is considering buying about 100 light vehicles to provide mobility for new Spike Long Range and Spike Extended Range anti-tank guided missiles and for liaison and utility purposes.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33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click here</w:t>
              </w:r>
            </w:hyperlink>
          </w:p>
          <w:p w:rsidR="001F3839" w:rsidRDefault="001F383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Peru to order more overcraft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34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click here</w:t>
              </w:r>
            </w:hyperlink>
          </w:p>
          <w:p w:rsidR="001F3839" w:rsidRDefault="001F383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Huge budgets granted for prevention of National Disasters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35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click here</w:t>
              </w:r>
            </w:hyperlink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and</w:t>
            </w:r>
            <w:r>
              <w:rPr>
                <w:rStyle w:val="apple-converted-space"/>
                <w:rFonts w:eastAsia="Times New Roman"/>
                <w:sz w:val="18"/>
                <w:szCs w:val="18"/>
              </w:rPr>
              <w:t> </w:t>
            </w:r>
            <w:hyperlink r:id="rId36" w:history="1">
              <w:r>
                <w:rPr>
                  <w:rStyle w:val="Collegamentoipertestuale"/>
                  <w:rFonts w:eastAsia="Times New Roman"/>
                  <w:sz w:val="18"/>
                  <w:szCs w:val="18"/>
                </w:rPr>
                <w:t>here</w:t>
              </w:r>
              <w:r>
                <w:rPr>
                  <w:rStyle w:val="apple-converted-space"/>
                  <w:rFonts w:eastAsia="Times New Roman"/>
                  <w:color w:val="0000FF"/>
                  <w:sz w:val="18"/>
                  <w:szCs w:val="18"/>
                  <w:u w:val="single"/>
                </w:rPr>
                <w:t> </w:t>
              </w:r>
            </w:hyperlink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  <w:p w:rsidR="001F3839" w:rsidRDefault="001F3839">
            <w:pPr>
              <w:pStyle w:val="NormaleWeb"/>
            </w:pPr>
            <w:r>
              <w:rPr>
                <w:rStyle w:val="Enfasicorsivo"/>
                <w:sz w:val="18"/>
                <w:szCs w:val="18"/>
              </w:rPr>
              <w:t>Click</w:t>
            </w:r>
            <w:r>
              <w:rPr>
                <w:rStyle w:val="apple-converted-space"/>
                <w:i/>
                <w:iCs/>
                <w:sz w:val="18"/>
                <w:szCs w:val="18"/>
              </w:rPr>
              <w:t> </w:t>
            </w:r>
            <w:hyperlink r:id="rId37" w:tgtFrame="_blank" w:history="1">
              <w:r>
                <w:rPr>
                  <w:rStyle w:val="Collegamentoipertestuale"/>
                  <w:i/>
                  <w:iCs/>
                  <w:sz w:val="18"/>
                  <w:szCs w:val="18"/>
                </w:rPr>
                <w:t>here</w:t>
              </w:r>
              <w:r>
                <w:rPr>
                  <w:rStyle w:val="apple-converted-space"/>
                  <w:i/>
                  <w:iCs/>
                  <w:color w:val="0000FF"/>
                  <w:sz w:val="18"/>
                  <w:szCs w:val="18"/>
                  <w:u w:val="single"/>
                </w:rPr>
                <w:t> </w:t>
              </w:r>
            </w:hyperlink>
            <w:r>
              <w:rPr>
                <w:rStyle w:val="Enfasicorsivo"/>
                <w:sz w:val="18"/>
                <w:szCs w:val="18"/>
              </w:rPr>
              <w:t>to see the floorplan</w:t>
            </w:r>
          </w:p>
          <w:p w:rsidR="001F3839" w:rsidRDefault="001F3839">
            <w:pPr>
              <w:pStyle w:val="NormaleWeb"/>
            </w:pPr>
          </w:p>
          <w:p w:rsidR="001F3839" w:rsidRDefault="001F3839">
            <w:pPr>
              <w:pStyle w:val="NormaleWeb"/>
            </w:pPr>
            <w:r>
              <w:rPr>
                <w:sz w:val="18"/>
                <w:szCs w:val="18"/>
              </w:rPr>
              <w:lastRenderedPageBreak/>
              <w:t>Let us know as soon as possible how many</w:t>
            </w:r>
            <w:r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>
              <w:rPr>
                <w:rStyle w:val="Enfasigrassetto"/>
                <w:sz w:val="18"/>
                <w:szCs w:val="18"/>
              </w:rPr>
              <w:t>square meters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you would look to book for SITDEF 2015, as we are currently structuring the floorplan and want to make sure your product is placed in the best possible position.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  <w:p w:rsidR="001F3839" w:rsidRDefault="001F3839">
            <w:pPr>
              <w:pStyle w:val="NormaleWeb"/>
            </w:pPr>
            <w:r>
              <w:rPr>
                <w:rStyle w:val="Enfasigrassetto"/>
                <w:i/>
                <w:iCs/>
                <w:sz w:val="18"/>
                <w:szCs w:val="18"/>
              </w:rPr>
              <w:t>SITDEF Peru</w:t>
            </w:r>
            <w:r>
              <w:rPr>
                <w:rStyle w:val="apple-converted-space"/>
                <w:b/>
                <w:bCs/>
                <w:i/>
                <w:i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 US companies coordination</w:t>
            </w:r>
          </w:p>
          <w:p w:rsidR="001F3839" w:rsidRDefault="001F3839">
            <w:pPr>
              <w:pStyle w:val="NormaleWeb"/>
            </w:pPr>
            <w:hyperlink r:id="rId38" w:history="1">
              <w:r>
                <w:rPr>
                  <w:rStyle w:val="Collegamentoipertestuale"/>
                  <w:sz w:val="18"/>
                  <w:szCs w:val="18"/>
                </w:rPr>
                <w:t>P&amp;C International</w:t>
              </w:r>
              <w:r>
                <w:rPr>
                  <w:rStyle w:val="apple-converted-space"/>
                  <w:color w:val="0000FF"/>
                  <w:sz w:val="18"/>
                  <w:szCs w:val="18"/>
                  <w:u w:val="single"/>
                </w:rPr>
                <w:t> </w:t>
              </w:r>
            </w:hyperlink>
            <w:r>
              <w:rPr>
                <w:sz w:val="18"/>
                <w:szCs w:val="18"/>
              </w:rPr>
              <w:t>-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Style w:val="Enfasigrassetto"/>
                <w:sz w:val="18"/>
                <w:szCs w:val="18"/>
              </w:rPr>
              <w:t>Pauline Piltant - Marc Antoine Zufferli</w:t>
            </w:r>
          </w:p>
          <w:p w:rsidR="001F3839" w:rsidRDefault="001F3839">
            <w:pPr>
              <w:pStyle w:val="NormaleWeb"/>
            </w:pPr>
            <w:r>
              <w:br/>
            </w:r>
            <w:r>
              <w:rPr>
                <w:rStyle w:val="Enfasigrassetto"/>
                <w:sz w:val="18"/>
                <w:szCs w:val="18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hyperlink r:id="rId39" w:tgtFrame="_blank" w:history="1">
              <w:r>
                <w:rPr>
                  <w:rStyle w:val="Collegamentoipertestuale"/>
                  <w:sz w:val="18"/>
                  <w:szCs w:val="18"/>
                </w:rPr>
                <w:t>sitdef@pandcinternational.com </w:t>
              </w:r>
            </w:hyperlink>
          </w:p>
          <w:p w:rsidR="001F3839" w:rsidRDefault="001F3839">
            <w:pPr>
              <w:pStyle w:val="NormaleWeb"/>
            </w:pPr>
            <w:r>
              <w:rPr>
                <w:rStyle w:val="Enfasigrassetto"/>
                <w:sz w:val="18"/>
                <w:szCs w:val="18"/>
              </w:rPr>
              <w:t>Tel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 +1 202 499 14 65</w:t>
            </w:r>
          </w:p>
          <w:p w:rsidR="001F3839" w:rsidRDefault="001F3839">
            <w:pPr>
              <w:pStyle w:val="NormaleWeb"/>
            </w:pPr>
            <w:r>
              <w:rPr>
                <w:rStyle w:val="Enfasigrassetto"/>
                <w:sz w:val="18"/>
                <w:szCs w:val="18"/>
              </w:rPr>
              <w:t>Skype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 Polexpo1</w:t>
            </w:r>
          </w:p>
          <w:p w:rsidR="001F3839" w:rsidRDefault="001F3839">
            <w:pPr>
              <w:pStyle w:val="NormaleWeb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3609975" cy="3895725"/>
                  <wp:effectExtent l="19050" t="0" r="9525" b="0"/>
                  <wp:docPr id="2" name="2297d358-9110-4081-9b10-8d80a6429436" descr="cid:image2.1404828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97d358-9110-4081-9b10-8d80a6429436" descr="cid:image2.1404828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F3839" w:rsidRDefault="001F3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1F3839" w:rsidRDefault="001F3839" w:rsidP="001F3839">
      <w:pPr>
        <w:rPr>
          <w:rFonts w:eastAsia="Times New Roman"/>
        </w:rPr>
      </w:pPr>
    </w:p>
    <w:p w:rsidR="00356A2C" w:rsidRDefault="00356A2C"/>
    <w:sectPr w:rsidR="00356A2C" w:rsidSect="00356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06C"/>
    <w:multiLevelType w:val="multilevel"/>
    <w:tmpl w:val="DBD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A6752"/>
    <w:multiLevelType w:val="multilevel"/>
    <w:tmpl w:val="226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57DD"/>
    <w:multiLevelType w:val="multilevel"/>
    <w:tmpl w:val="E03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84BC7"/>
    <w:multiLevelType w:val="multilevel"/>
    <w:tmpl w:val="9A8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D3CCE"/>
    <w:multiLevelType w:val="multilevel"/>
    <w:tmpl w:val="B16E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B2DD8"/>
    <w:multiLevelType w:val="multilevel"/>
    <w:tmpl w:val="FEB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61074"/>
    <w:multiLevelType w:val="multilevel"/>
    <w:tmpl w:val="E1AA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12A8C"/>
    <w:multiLevelType w:val="multilevel"/>
    <w:tmpl w:val="065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91C1A"/>
    <w:multiLevelType w:val="multilevel"/>
    <w:tmpl w:val="6F44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4028E"/>
    <w:multiLevelType w:val="multilevel"/>
    <w:tmpl w:val="56D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566F5"/>
    <w:multiLevelType w:val="multilevel"/>
    <w:tmpl w:val="243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40C9A"/>
    <w:multiLevelType w:val="multilevel"/>
    <w:tmpl w:val="68F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F75B3"/>
    <w:multiLevelType w:val="multilevel"/>
    <w:tmpl w:val="6EC8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33488"/>
    <w:multiLevelType w:val="multilevel"/>
    <w:tmpl w:val="0E58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D77AB"/>
    <w:multiLevelType w:val="multilevel"/>
    <w:tmpl w:val="687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F3839"/>
    <w:rsid w:val="001F3839"/>
    <w:rsid w:val="0035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83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383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F38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F3839"/>
  </w:style>
  <w:style w:type="character" w:styleId="Enfasigrassetto">
    <w:name w:val="Strong"/>
    <w:basedOn w:val="Carpredefinitoparagrafo"/>
    <w:uiPriority w:val="22"/>
    <w:qFormat/>
    <w:rsid w:val="001F3839"/>
    <w:rPr>
      <w:b/>
      <w:bCs/>
    </w:rPr>
  </w:style>
  <w:style w:type="character" w:styleId="Enfasicorsivo">
    <w:name w:val="Emphasis"/>
    <w:basedOn w:val="Carpredefinitoparagrafo"/>
    <w:uiPriority w:val="20"/>
    <w:qFormat/>
    <w:rsid w:val="001F383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8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83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strodisplays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pandcinternational.extranet-e.net/index.ies?url=http%3A%2F%2Fwww.pandcinternational.com%2Fannexes%2FBrochure_SITDEF_PDF.pdf&amp;email=joy@maestrodisplays.com&amp;mid=66&amp;k=81e87e4b15d2ac70f39bf3c4e4368fe7&amp;ab=24898&amp;co=21062" TargetMode="External"/><Relationship Id="rId26" Type="http://schemas.openxmlformats.org/officeDocument/2006/relationships/hyperlink" Target="http://pandcinternational.extranet-e.net/index.ies?url=https%3A%2F%2Fwww.avascent.com%2Fblog%2F2014%2F02%2F06%2Frising-tide-peruvian-defense-spending%2F&amp;email=joy@maestrodisplays.com&amp;mid=66&amp;k=81e87e4b15d2ac70f39bf3c4e4368fe7&amp;ab=24898&amp;co=21062" TargetMode="External"/><Relationship Id="rId39" Type="http://schemas.openxmlformats.org/officeDocument/2006/relationships/hyperlink" Target="http://pandcinternational.extranet-e.net/index.ies?url=indodefence%40pandcinternational.com%2520&amp;email=joy@maestrodisplays.com&amp;mid=66&amp;k=81e87e4b15d2ac70f39bf3c4e4368fe7&amp;ab=24898&amp;co=210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cinternational.extranet-e.net/index.ies?url=https%3A%2F%2Fpandcinternational.extranet-e.net%2F%3Fdata_id%3D550%26amp%3Bpwd%3D451fd3f928e6ff293b9b4e6c88ba8d08&amp;email=joy@maestrodisplays.com&amp;mid=66&amp;k=81e87e4b15d2ac70f39bf3c4e4368fe7&amp;ab=24898&amp;co=21062" TargetMode="External"/><Relationship Id="rId34" Type="http://schemas.openxmlformats.org/officeDocument/2006/relationships/hyperlink" Target="http://pandcinternational.extranet-e.net/index.ies?url=http%3A%2F%2Fwww.janes.com%2Farticle%2F24715%2Fperu-to-order-more-hovercraft&amp;email=joy@maestrodisplays.com&amp;mid=66&amp;k=81e87e4b15d2ac70f39bf3c4e4368fe7&amp;ab=24898&amp;co=21062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joy@maestrodisplays.com%20" TargetMode="External"/><Relationship Id="rId12" Type="http://schemas.openxmlformats.org/officeDocument/2006/relationships/hyperlink" Target="http://www.strikingly.com/maestrointeriors" TargetMode="External"/><Relationship Id="rId17" Type="http://schemas.openxmlformats.org/officeDocument/2006/relationships/image" Target="cid:image1.1404828305" TargetMode="External"/><Relationship Id="rId25" Type="http://schemas.openxmlformats.org/officeDocument/2006/relationships/hyperlink" Target="http://pandcinternational.extranet-e.net/index.ies?url=http%3A%2F%2Fwww.sitdef.com%2F2013%2Fen%2F&amp;email=joy@maestrodisplays.com&amp;mid=66&amp;k=81e87e4b15d2ac70f39bf3c4e4368fe7&amp;ab=24898&amp;co=21062" TargetMode="External"/><Relationship Id="rId33" Type="http://schemas.openxmlformats.org/officeDocument/2006/relationships/hyperlink" Target="http://pandcinternational.extranet-e.net/index.ies?url=http%3A%2F%2Fwww.janes.com%2Farticle%2F29788%2Fperu-receives-us-donated-j8-vehicles&amp;email=joy@maestrodisplays.com&amp;mid=66&amp;k=81e87e4b15d2ac70f39bf3c4e4368fe7&amp;ab=24898&amp;co=21062" TargetMode="External"/><Relationship Id="rId38" Type="http://schemas.openxmlformats.org/officeDocument/2006/relationships/hyperlink" Target="http://pandcinternational.extranet-e.net/index.ies?url=http%3A%2F%2Fwww.pandcinternational.com%2Fuk%2Fnews.htm&amp;email=joy@maestrodisplays.com&amp;mid=66&amp;k=81e87e4b15d2ac70f39bf3c4e4368fe7&amp;ab=24898&amp;co=21062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pandcinternational.extranet-e.net/index.ies?url=http%3A%2F%2Fwww.sitdef.com%2F2013%2Fen%2F&amp;email=joy@maestrodisplays.com&amp;mid=66&amp;k=81e87e4b15d2ac70f39bf3c4e4368fe7&amp;ab=24898&amp;co=21062" TargetMode="External"/><Relationship Id="rId29" Type="http://schemas.openxmlformats.org/officeDocument/2006/relationships/hyperlink" Target="http://pandcinternational.extranet-e.net/index.ies?url=http%3A%2F%2Fphotos.state.gov%2Flibraries%2Fperu%2F172052%2Fhamannk%2F5-22-13%2520Fact%2520Sheet%2520on%2520Citizen%2520Security.pdf&amp;email=joy@maestrodisplays.com&amp;mid=66&amp;k=81e87e4b15d2ac70f39bf3c4e4368fe7&amp;ab=24898&amp;co=21062" TargetMode="External"/><Relationship Id="rId41" Type="http://schemas.openxmlformats.org/officeDocument/2006/relationships/image" Target="cid:image2.140482830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rikingly.com/maestrodisplays" TargetMode="External"/><Relationship Id="rId24" Type="http://schemas.openxmlformats.org/officeDocument/2006/relationships/hyperlink" Target="http://pandcinternational.extranet-e.net/index.ies?url=http%3A%2F%2Fwww.pandcinternational.com%2Fannexes%2FBrochure_SITDEF_PDF.pdf&amp;email=joy@maestrodisplays.com&amp;mid=66&amp;k=81e87e4b15d2ac70f39bf3c4e4368fe7&amp;ab=24898&amp;co=21062" TargetMode="External"/><Relationship Id="rId32" Type="http://schemas.openxmlformats.org/officeDocument/2006/relationships/hyperlink" Target="http://pandcinternational.extranet-e.net/index.ies?url=http%3A%2F%2Fwww.bloomberg.com%2Fnews%2F2013-10-16%2Fboeing-sees-10-billion-aero-deals-in-latin-america.html&amp;email=joy@maestrodisplays.com&amp;mid=66&amp;k=81e87e4b15d2ac70f39bf3c4e4368fe7&amp;ab=24898&amp;co=21062" TargetMode="External"/><Relationship Id="rId37" Type="http://schemas.openxmlformats.org/officeDocument/2006/relationships/hyperlink" Target="http://pandcinternational.extranet-e.net/index.ies?url=https%3A%2F%2Fpandcinternational.extranet-e.net%2F%3Fdata_id%3D443%26amp%3Bpwd%3D0d3ddb13f71b752e05b825de3dddbd0a&amp;email=joy@maestrodisplays.com&amp;mid=66&amp;k=81e87e4b15d2ac70f39bf3c4e4368fe7&amp;ab=24898&amp;co=21062" TargetMode="External"/><Relationship Id="rId40" Type="http://schemas.openxmlformats.org/officeDocument/2006/relationships/image" Target="media/image4.png"/><Relationship Id="rId5" Type="http://schemas.openxmlformats.org/officeDocument/2006/relationships/hyperlink" Target="http://maestrodisplays.com/" TargetMode="External"/><Relationship Id="rId15" Type="http://schemas.openxmlformats.org/officeDocument/2006/relationships/hyperlink" Target="mailto:joy@maestrodisplays.com" TargetMode="External"/><Relationship Id="rId23" Type="http://schemas.openxmlformats.org/officeDocument/2006/relationships/hyperlink" Target="http://pandcinternational.extranet-e.net/index.ies?url=https%3A%2F%2Fpandcinternational.extranet-e.net%2F%3Fdata_id%3D583%26amp%3Bpwd%3Da99c0b821a80d1eba77b106cf1f2e3b9&amp;email=joy@maestrodisplays.com&amp;mid=66&amp;k=81e87e4b15d2ac70f39bf3c4e4368fe7&amp;ab=24898&amp;co=21062" TargetMode="External"/><Relationship Id="rId28" Type="http://schemas.openxmlformats.org/officeDocument/2006/relationships/hyperlink" Target="http://pandcinternational.extranet-e.net/index.ies?url=http%3A%2F%2Fjustf.org%2FCountry%3Fcountry%3DPeru&amp;email=joy@maestrodisplays.com&amp;mid=66&amp;k=81e87e4b15d2ac70f39bf3c4e4368fe7&amp;ab=24898&amp;co=21062" TargetMode="External"/><Relationship Id="rId36" Type="http://schemas.openxmlformats.org/officeDocument/2006/relationships/hyperlink" Target="http://pandcinternational.extranet-e.net/index.ies?url=http%3A%2F%2Fwww.peruviantimes.com%2F24%2Fperu-approves-billion-dollar-package-for-natural-disaster-prevention%2F22036%2F&amp;email=joy@maestrodisplays.com&amp;mid=66&amp;k=81e87e4b15d2ac70f39bf3c4e4368fe7&amp;ab=24898&amp;co=21062" TargetMode="External"/><Relationship Id="rId10" Type="http://schemas.openxmlformats.org/officeDocument/2006/relationships/hyperlink" Target="https://www.youtube.com/user/MaestroDisplays" TargetMode="External"/><Relationship Id="rId19" Type="http://schemas.openxmlformats.org/officeDocument/2006/relationships/hyperlink" Target="http://pandcinternational.extranet-e.net/index.ies?url=http%3A%2F%2Fwww.pandcinternational.com%2Fannexes%2FEmpresas%2520y%2520paises.xlsx&amp;email=joy@maestrodisplays.com&amp;mid=66&amp;k=81e87e4b15d2ac70f39bf3c4e4368fe7&amp;ab=24898&amp;co=21062" TargetMode="External"/><Relationship Id="rId31" Type="http://schemas.openxmlformats.org/officeDocument/2006/relationships/hyperlink" Target="http://pandcinternational.extranet-e.net/index.ies?url=http%3A%2F%2Fwww.upi.com%2FBusiness_News%2FSecurity-Industry%2F2012%2F03%2F20%2FPeru-upgrades-air-defense-with-140M-plan%2FUPI-92851332275923%2F&amp;email=joy@maestrodisplays.com&amp;mid=66&amp;k=81e87e4b15d2ac70f39bf3c4e4368fe7&amp;ab=24898&amp;co=21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estroDisplays" TargetMode="External"/><Relationship Id="rId14" Type="http://schemas.openxmlformats.org/officeDocument/2006/relationships/hyperlink" Target="mailto:sitdef@pandcinternational.com" TargetMode="External"/><Relationship Id="rId22" Type="http://schemas.openxmlformats.org/officeDocument/2006/relationships/hyperlink" Target="http://pandcinternational.extranet-e.net/index.ies?url=https%3A%2F%2Fpandcinternational.extranet-e.net%2F%3Fdata_id%3D582%26amp%3Bpwd%3Dc8d245bae0ad6a72212b8a350cf6217e&amp;email=joy@maestrodisplays.com&amp;mid=66&amp;k=81e87e4b15d2ac70f39bf3c4e4368fe7&amp;ab=24898&amp;co=21062" TargetMode="External"/><Relationship Id="rId27" Type="http://schemas.openxmlformats.org/officeDocument/2006/relationships/hyperlink" Target="http://pandcinternational.extranet-e.net/index.ies?url=http%3A%2F%2Fphotos.state.gov%2Flibraries%2Fperu%2F172052%2Fpressreleases%2F012313%2520SOCOM%2520General%2520Kelly%2520visit%2520ok.pdf&amp;email=joy@maestrodisplays.com&amp;mid=66&amp;k=81e87e4b15d2ac70f39bf3c4e4368fe7&amp;ab=24898&amp;co=21062" TargetMode="External"/><Relationship Id="rId30" Type="http://schemas.openxmlformats.org/officeDocument/2006/relationships/hyperlink" Target="http://pandcinternational.extranet-e.net/index.ies?url=http%3A%2F%2Fwww.whitehouse.gov%2Fthe-press-office%2F2013%2F06%2F11%2Fjoint-statement-between-united-states-and-peru&amp;email=joy@maestrodisplays.com&amp;mid=66&amp;k=81e87e4b15d2ac70f39bf3c4e4368fe7&amp;ab=24898&amp;co=21062" TargetMode="External"/><Relationship Id="rId35" Type="http://schemas.openxmlformats.org/officeDocument/2006/relationships/hyperlink" Target="http://pandcinternational.extranet-e.net/index.ies?url=http%3A%2F%2Fwww.preventionweb.net%2Fenglish%2Fprofessional%2Fnews%2Fv.php%3Fid%3D37050%26amp%3Butm_source%3Dpw_search%26amp%3Butm_medium%3Dsearch%26amp%3Butm_campaign%3Dsearch&amp;email=joy@maestrodisplays.com&amp;mid=66&amp;k=81e87e4b15d2ac70f39bf3c4e4368fe7&amp;ab=24898&amp;co=2106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2014-07-09T09:53:00Z</dcterms:created>
  <dcterms:modified xsi:type="dcterms:W3CDTF">2014-07-09T09:53:00Z</dcterms:modified>
</cp:coreProperties>
</file>