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7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9"/>
        <w:gridCol w:w="9632"/>
      </w:tblGrid>
      <w:tr w:rsidR="00F26A80" w:rsidTr="00F26A80">
        <w:trPr>
          <w:trHeight w:val="405"/>
          <w:tblCellSpacing w:w="0" w:type="dxa"/>
          <w:jc w:val="center"/>
        </w:trPr>
        <w:tc>
          <w:tcPr>
            <w:tcW w:w="10" w:type="pct"/>
            <w:vAlign w:val="center"/>
          </w:tcPr>
          <w:p w:rsidR="00F26A80" w:rsidRDefault="00F26A80">
            <w:pPr>
              <w:spacing w:before="0" w:beforeAutospacing="0" w:after="0" w:afterAutospacing="0"/>
            </w:pPr>
          </w:p>
        </w:tc>
        <w:tc>
          <w:tcPr>
            <w:tcW w:w="4990" w:type="pct"/>
            <w:shd w:val="clear" w:color="auto" w:fill="FFFFFF"/>
          </w:tcPr>
          <w:tbl>
            <w:tblPr>
              <w:tblW w:w="930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47"/>
              <w:gridCol w:w="295"/>
              <w:gridCol w:w="3780"/>
              <w:gridCol w:w="2356"/>
              <w:gridCol w:w="2280"/>
              <w:gridCol w:w="295"/>
              <w:gridCol w:w="147"/>
            </w:tblGrid>
            <w:tr w:rsidR="00F26A80">
              <w:trPr>
                <w:trHeight w:val="150"/>
                <w:tblCellSpacing w:w="0" w:type="dxa"/>
              </w:trPr>
              <w:tc>
                <w:tcPr>
                  <w:tcW w:w="9300" w:type="dxa"/>
                  <w:gridSpan w:val="7"/>
                  <w:shd w:val="clear" w:color="auto" w:fill="8D8F95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"/>
                      <w:szCs w:val="2"/>
                      <w:lang w:eastAsia="it-IT"/>
                    </w:rPr>
                    <w:drawing>
                      <wp:inline distT="0" distB="0" distL="0" distR="0">
                        <wp:extent cx="47625" cy="95250"/>
                        <wp:effectExtent l="0" t="0" r="0" b="0"/>
                        <wp:docPr id="1" name="Immagine 1" descr="http://messefrankfurtitalia.byway.it/nl/clienti/3067/img/spac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essefrankfurtitalia.byway.it/nl/clienti/3067/img/spac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6A80">
              <w:trPr>
                <w:tblCellSpacing w:w="0" w:type="dxa"/>
              </w:trPr>
              <w:tc>
                <w:tcPr>
                  <w:tcW w:w="150" w:type="dxa"/>
                  <w:shd w:val="clear" w:color="auto" w:fill="8D8F95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3750" w:type="dxa"/>
                  <w:shd w:val="clear" w:color="auto" w:fill="FFFFFF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"/>
                      <w:szCs w:val="2"/>
                      <w:lang w:eastAsia="it-IT"/>
                    </w:rPr>
                    <w:drawing>
                      <wp:inline distT="0" distB="0" distL="0" distR="0">
                        <wp:extent cx="2381250" cy="514350"/>
                        <wp:effectExtent l="19050" t="0" r="0" b="0"/>
                        <wp:docPr id="2" name="Immagine 2" descr="http://messefrankfurtitalia.byway.it/nl/clienti/3067/img/intersec_rgb_250px_dpi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messefrankfurtitalia.byway.it/nl/clienti/3067/img/intersec_rgb_250px_dpi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0" w:type="dxa"/>
                  <w:shd w:val="clear" w:color="auto" w:fill="FFFFFF"/>
                  <w:vAlign w:val="center"/>
                </w:tcPr>
                <w:p w:rsidR="00F26A80" w:rsidRDefault="00F26A80">
                  <w:pPr>
                    <w:spacing w:before="0" w:beforeAutospacing="0" w:after="0" w:afterAutospacing="0"/>
                  </w:pPr>
                </w:p>
              </w:tc>
              <w:tc>
                <w:tcPr>
                  <w:tcW w:w="2250" w:type="dxa"/>
                  <w:shd w:val="clear" w:color="auto" w:fill="FFFFFF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"/>
                      <w:szCs w:val="2"/>
                      <w:lang w:eastAsia="it-IT"/>
                    </w:rPr>
                    <w:drawing>
                      <wp:inline distT="0" distB="0" distL="0" distR="0">
                        <wp:extent cx="1428750" cy="762000"/>
                        <wp:effectExtent l="19050" t="0" r="0" b="0"/>
                        <wp:docPr id="3" name="Immagine 3" descr="Messe Frankfu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esse Frankfu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50" w:type="dxa"/>
                  <w:shd w:val="clear" w:color="auto" w:fill="8D8F95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F26A80" w:rsidRDefault="00F26A80">
            <w:pP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2"/>
            </w:tblGrid>
            <w:tr w:rsidR="00F26A8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F26A8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8"/>
                            <w:szCs w:val="18"/>
                            <w:lang w:eastAsia="it-IT"/>
                          </w:rPr>
                          <w:drawing>
                            <wp:inline distT="0" distB="0" distL="0" distR="0">
                              <wp:extent cx="5915025" cy="666750"/>
                              <wp:effectExtent l="19050" t="0" r="9525" b="0"/>
                              <wp:docPr id="4" name="Immagine 4" descr="headerintersec620_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eaderintersec620_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15025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26A80" w:rsidRDefault="00F26A80">
                  <w:pPr>
                    <w:spacing w:before="0" w:beforeAutospacing="0" w:after="0" w:afterAutospacing="0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:rsidR="00F26A80" w:rsidRDefault="00F26A80">
            <w:pP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9300" w:type="dxa"/>
              <w:tblCellSpacing w:w="0" w:type="dxa"/>
              <w:shd w:val="clear" w:color="auto" w:fill="8D8F95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9000"/>
              <w:gridCol w:w="150"/>
            </w:tblGrid>
            <w:tr w:rsidR="00F26A80">
              <w:trPr>
                <w:tblCellSpacing w:w="0" w:type="dxa"/>
              </w:trPr>
              <w:tc>
                <w:tcPr>
                  <w:tcW w:w="150" w:type="dxa"/>
                  <w:shd w:val="clear" w:color="auto" w:fill="8D8F95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9000" w:type="dxa"/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8400"/>
                    <w:gridCol w:w="300"/>
                  </w:tblGrid>
                  <w:tr w:rsidR="00F26A80">
                    <w:trPr>
                      <w:trHeight w:val="300"/>
                      <w:tblCellSpacing w:w="0" w:type="dxa"/>
                    </w:trPr>
                    <w:tc>
                      <w:tcPr>
                        <w:tcW w:w="9000" w:type="dxa"/>
                        <w:gridSpan w:val="3"/>
                        <w:shd w:val="clear" w:color="auto" w:fill="FFFFFF"/>
                        <w:vAlign w:val="center"/>
                      </w:tcPr>
                      <w:p w:rsidR="00F26A80" w:rsidRDefault="00F26A80">
                        <w:pPr>
                          <w:spacing w:before="0" w:beforeAutospacing="0" w:after="0" w:afterAutospacing="0"/>
                        </w:pPr>
                        <w:bookmarkStart w:id="0" w:name="articolo"/>
                        <w:bookmarkEnd w:id="0"/>
                      </w:p>
                    </w:tc>
                  </w:tr>
                  <w:tr w:rsidR="00F26A80">
                    <w:trPr>
                      <w:tblCellSpacing w:w="0" w:type="dxa"/>
                    </w:trPr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84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 w:line="360" w:lineRule="atLeast"/>
                          <w:rPr>
                            <w:rFonts w:ascii="Verdana" w:hAnsi="Verdana"/>
                            <w:color w:val="021F45"/>
                            <w:sz w:val="30"/>
                            <w:szCs w:val="30"/>
                          </w:rPr>
                        </w:pPr>
                        <w:r>
                          <w:rPr>
                            <w:rFonts w:ascii="Verdana" w:hAnsi="Verdana"/>
                            <w:color w:val="021F45"/>
                            <w:sz w:val="30"/>
                            <w:szCs w:val="30"/>
                          </w:rPr>
                          <w:t xml:space="preserve">APERTE LE ISCRIZIONI </w:t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26A80">
                    <w:trPr>
                      <w:trHeight w:val="225"/>
                      <w:tblCellSpacing w:w="0" w:type="dxa"/>
                    </w:trPr>
                    <w:tc>
                      <w:tcPr>
                        <w:tcW w:w="9000" w:type="dxa"/>
                        <w:gridSpan w:val="3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26A80">
                    <w:trPr>
                      <w:tblCellSpacing w:w="0" w:type="dxa"/>
                    </w:trPr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84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pStyle w:val="NormaleWeb"/>
                          <w:spacing w:line="210" w:lineRule="atLeast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br/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50555F"/>
                            <w:sz w:val="18"/>
                            <w:szCs w:val="18"/>
                            <w:lang w:eastAsia="it-IT"/>
                          </w:rPr>
                          <w:drawing>
                            <wp:inline distT="0" distB="0" distL="0" distR="0">
                              <wp:extent cx="1295400" cy="123825"/>
                              <wp:effectExtent l="19050" t="0" r="0" b="0"/>
                              <wp:docPr id="5" name="Immagine 5" descr="http://messefrankfurtitalia.byway.it/nl/clienti/3067/img/intersec_rgb_250px_dpi_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messefrankfurtitalia.byway.it/nl/clienti/3067/img/intersec_rgb_250px_dpi_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54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26A80" w:rsidRDefault="00F26A80">
                        <w:pPr>
                          <w:pStyle w:val="NormaleWeb"/>
                          <w:spacing w:line="210" w:lineRule="atLeast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Enfasigrassetto"/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>Dubai, 19/21 gennaio 2014</w:t>
                        </w:r>
                      </w:p>
                      <w:p w:rsidR="00F26A80" w:rsidRDefault="00F26A80">
                        <w:pPr>
                          <w:pStyle w:val="NormaleWeb"/>
                          <w:spacing w:line="210" w:lineRule="atLeast"/>
                          <w:jc w:val="center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> </w:t>
                        </w:r>
                      </w:p>
                      <w:p w:rsidR="00F26A80" w:rsidRDefault="00F26A80">
                        <w:pPr>
                          <w:pStyle w:val="NormaleWeb"/>
                          <w:spacing w:line="210" w:lineRule="atLeast"/>
                          <w:jc w:val="center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</w:pPr>
                        <w:smartTag w:uri="urn:schemas-microsoft-com:office:smarttags" w:element="PersonName">
                          <w:smartTagPr>
                            <w:attr w:name="ProductID" w:val="LA FIERA PIU'"/>
                          </w:smartTagPr>
                          <w:r>
                            <w:rPr>
                              <w:rFonts w:ascii="Verdana" w:hAnsi="Verdana"/>
                              <w:color w:val="50555F"/>
                              <w:sz w:val="18"/>
                              <w:szCs w:val="18"/>
                            </w:rPr>
                            <w:t>LA FIERA PIU'</w:t>
                          </w:r>
                        </w:smartTag>
                        <w:r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 xml:space="preserve">  IMPORTANTE PER IL MERCATO DEL MEDIO ORIENTE DEDICATA AI SETTORI:</w:t>
                        </w:r>
                      </w:p>
                      <w:p w:rsidR="00F26A80" w:rsidRDefault="00F26A80">
                        <w:pPr>
                          <w:pStyle w:val="NormaleWeb"/>
                          <w:spacing w:line="210" w:lineRule="atLeast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>SICUREZZA ELETTRONICA (commercial security)</w:t>
                        </w:r>
                      </w:p>
                      <w:p w:rsidR="00F26A80" w:rsidRDefault="00F26A80">
                        <w:pPr>
                          <w:pStyle w:val="NormaleWeb"/>
                          <w:spacing w:line="210" w:lineRule="atLeast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>ANTINCENDIO (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>Fire</w:t>
                        </w:r>
                        <w:proofErr w:type="spellEnd"/>
                        <w:r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 xml:space="preserve"> &amp; Rescue)</w:t>
                        </w:r>
                      </w:p>
                      <w:p w:rsidR="00F26A80" w:rsidRPr="00F26A80" w:rsidRDefault="00F26A80">
                        <w:pPr>
                          <w:pStyle w:val="NormaleWeb"/>
                          <w:spacing w:line="210" w:lineRule="atLeast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  <w:lang w:val="en-US"/>
                          </w:rPr>
                        </w:pPr>
                        <w:r w:rsidRPr="00F26A80"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  <w:lang w:val="en-US"/>
                          </w:rPr>
                          <w:t>ANTINFURTUNISTICA (Safety &amp; Health)</w:t>
                        </w:r>
                      </w:p>
                      <w:p w:rsidR="00F26A80" w:rsidRPr="00F26A80" w:rsidRDefault="00F26A80">
                        <w:pPr>
                          <w:pStyle w:val="NormaleWeb"/>
                          <w:spacing w:line="210" w:lineRule="atLeast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  <w:lang w:val="en-US"/>
                          </w:rPr>
                        </w:pPr>
                        <w:r w:rsidRPr="00F26A80"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  <w:lang w:val="en-US"/>
                          </w:rPr>
                          <w:t>POLIZIA (Homeland security and policing)</w:t>
                        </w:r>
                      </w:p>
                      <w:p w:rsidR="00F26A80" w:rsidRDefault="00F26A80">
                        <w:pPr>
                          <w:pStyle w:val="NormaleWeb"/>
                          <w:spacing w:line="210" w:lineRule="atLeast"/>
                          <w:jc w:val="center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</w:pPr>
                        <w:r w:rsidRPr="00F26A80"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Enfasigrassetto"/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 xml:space="preserve">PRENOTA IL TUO STAND COMPLETO </w:t>
                        </w:r>
                        <w:proofErr w:type="spellStart"/>
                        <w:r>
                          <w:rPr>
                            <w:rStyle w:val="Enfasigrassetto"/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>DI</w:t>
                        </w:r>
                        <w:proofErr w:type="spellEnd"/>
                        <w:r>
                          <w:rPr>
                            <w:rStyle w:val="Enfasigrassetto"/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 xml:space="preserve"> ALLESTIMENTO E COSTI ACCESSORI A EURO 430</w:t>
                        </w:r>
                      </w:p>
                      <w:p w:rsidR="00F26A80" w:rsidRDefault="00F26A80">
                        <w:pPr>
                          <w:pStyle w:val="NormaleWeb"/>
                          <w:spacing w:line="210" w:lineRule="atLeast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26A80">
                    <w:trPr>
                      <w:trHeight w:val="225"/>
                      <w:tblCellSpacing w:w="0" w:type="dxa"/>
                    </w:trPr>
                    <w:tc>
                      <w:tcPr>
                        <w:tcW w:w="9000" w:type="dxa"/>
                        <w:gridSpan w:val="3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26A80">
                    <w:trPr>
                      <w:tblCellSpacing w:w="0" w:type="dxa"/>
                    </w:trPr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84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hyperlink r:id="rId8" w:history="1">
                          <w:r>
                            <w:rPr>
                              <w:rStyle w:val="Collegamentoipertestuale"/>
                              <w:rFonts w:ascii="Verdana" w:hAnsi="Verdana"/>
                              <w:color w:val="50555F"/>
                              <w:sz w:val="18"/>
                              <w:szCs w:val="18"/>
                              <w:u w:val="single"/>
                            </w:rPr>
                            <w:t>Guarda la brochure della fiera</w:t>
                          </w:r>
                        </w:hyperlink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26A80">
                    <w:trPr>
                      <w:trHeight w:val="225"/>
                      <w:tblCellSpacing w:w="0" w:type="dxa"/>
                    </w:trPr>
                    <w:tc>
                      <w:tcPr>
                        <w:tcW w:w="9000" w:type="dxa"/>
                        <w:gridSpan w:val="3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F26A80" w:rsidRDefault="00F26A80">
                  <w:pPr>
                    <w:spacing w:before="0" w:beforeAutospacing="0" w:after="0" w:afterAutospacing="0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50" w:type="dxa"/>
                  <w:shd w:val="clear" w:color="auto" w:fill="8D8F95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F26A80">
              <w:trPr>
                <w:trHeight w:val="150"/>
                <w:tblCellSpacing w:w="0" w:type="dxa"/>
              </w:trPr>
              <w:tc>
                <w:tcPr>
                  <w:tcW w:w="9300" w:type="dxa"/>
                  <w:gridSpan w:val="3"/>
                  <w:shd w:val="clear" w:color="auto" w:fill="8D8F95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"/>
                      <w:szCs w:val="2"/>
                      <w:lang w:eastAsia="it-IT"/>
                    </w:rPr>
                    <w:drawing>
                      <wp:inline distT="0" distB="0" distL="0" distR="0">
                        <wp:extent cx="47625" cy="95250"/>
                        <wp:effectExtent l="0" t="0" r="0" b="0"/>
                        <wp:docPr id="6" name="Immagine 6" descr="http://messefrankfurtitalia.byway.it/nl/clienti/3067/img/spac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messefrankfurtitalia.byway.it/nl/clienti/3067/img/spac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26A80" w:rsidRDefault="00F26A80">
            <w:pP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9300" w:type="dxa"/>
              <w:tblCellSpacing w:w="0" w:type="dxa"/>
              <w:shd w:val="clear" w:color="auto" w:fill="8D8F95"/>
              <w:tblCellMar>
                <w:left w:w="0" w:type="dxa"/>
                <w:right w:w="0" w:type="dxa"/>
              </w:tblCellMar>
              <w:tblLook w:val="04A0"/>
            </w:tblPr>
            <w:tblGrid>
              <w:gridCol w:w="128"/>
              <w:gridCol w:w="6105"/>
              <w:gridCol w:w="2940"/>
              <w:gridCol w:w="127"/>
            </w:tblGrid>
            <w:tr w:rsidR="00F26A80">
              <w:trPr>
                <w:tblCellSpacing w:w="0" w:type="dxa"/>
              </w:trPr>
              <w:tc>
                <w:tcPr>
                  <w:tcW w:w="150" w:type="dxa"/>
                  <w:shd w:val="clear" w:color="auto" w:fill="8D8F95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105" w:type="dxa"/>
                  <w:shd w:val="clear" w:color="auto" w:fill="FFFFFF"/>
                  <w:hideMark/>
                </w:tcPr>
                <w:tbl>
                  <w:tblPr>
                    <w:tblW w:w="6105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5505"/>
                    <w:gridCol w:w="300"/>
                  </w:tblGrid>
                  <w:tr w:rsidR="00F26A80">
                    <w:trPr>
                      <w:trHeight w:val="225"/>
                      <w:tblCellSpacing w:w="0" w:type="dxa"/>
                    </w:trPr>
                    <w:tc>
                      <w:tcPr>
                        <w:tcW w:w="6105" w:type="dxa"/>
                        <w:gridSpan w:val="3"/>
                        <w:shd w:val="clear" w:color="auto" w:fill="FFFFFF"/>
                        <w:vAlign w:val="center"/>
                      </w:tcPr>
                      <w:p w:rsidR="00F26A80" w:rsidRDefault="00F26A80">
                        <w:pPr>
                          <w:spacing w:before="0" w:beforeAutospacing="0" w:after="0" w:afterAutospacing="0"/>
                        </w:pPr>
                        <w:bookmarkStart w:id="1" w:name="articolo1"/>
                        <w:bookmarkEnd w:id="1"/>
                      </w:p>
                    </w:tc>
                  </w:tr>
                  <w:tr w:rsidR="00F26A80">
                    <w:trPr>
                      <w:tblCellSpacing w:w="0" w:type="dxa"/>
                    </w:trPr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5505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 w:line="360" w:lineRule="atLeast"/>
                          <w:rPr>
                            <w:rFonts w:ascii="Verdana" w:hAnsi="Verdana"/>
                            <w:color w:val="CC8A06"/>
                            <w:sz w:val="30"/>
                            <w:szCs w:val="30"/>
                          </w:rPr>
                        </w:pPr>
                        <w:r>
                          <w:rPr>
                            <w:rFonts w:ascii="Verdana" w:hAnsi="Verdana"/>
                            <w:color w:val="CC8A06"/>
                            <w:sz w:val="30"/>
                            <w:szCs w:val="30"/>
                          </w:rPr>
                          <w:t>I numeri di INTERSEC - Dubai</w:t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26A80">
                    <w:trPr>
                      <w:trHeight w:val="150"/>
                      <w:tblCellSpacing w:w="0" w:type="dxa"/>
                    </w:trPr>
                    <w:tc>
                      <w:tcPr>
                        <w:tcW w:w="6105" w:type="dxa"/>
                        <w:gridSpan w:val="3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26A80">
                    <w:trPr>
                      <w:tblCellSpacing w:w="0" w:type="dxa"/>
                    </w:trPr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5505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pStyle w:val="NormaleWeb"/>
                          <w:spacing w:line="210" w:lineRule="atLeast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> </w:t>
                        </w:r>
                      </w:p>
                      <w:p w:rsidR="00F26A80" w:rsidRDefault="00F26A80">
                        <w:pPr>
                          <w:pStyle w:val="NormaleWeb"/>
                          <w:spacing w:line="210" w:lineRule="atLeast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>Più di </w:t>
                        </w:r>
                        <w:r>
                          <w:rPr>
                            <w:rStyle w:val="Enfasigrassetto"/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>21.000 visitatori </w:t>
                        </w:r>
                        <w:r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>di settore da tutto il Medio Oriente</w:t>
                        </w:r>
                      </w:p>
                      <w:p w:rsidR="00F26A80" w:rsidRDefault="00F26A80">
                        <w:pPr>
                          <w:pStyle w:val="NormaleWeb"/>
                          <w:spacing w:line="210" w:lineRule="atLeast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>Più di </w:t>
                        </w:r>
                        <w:r>
                          <w:rPr>
                            <w:rStyle w:val="Enfasigrassetto"/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>1.000 aziende espositrici - 31 le aziende italiane presenti</w:t>
                        </w:r>
                      </w:p>
                      <w:p w:rsidR="00F26A80" w:rsidRDefault="00F26A80">
                        <w:pPr>
                          <w:pStyle w:val="NormaleWeb"/>
                          <w:spacing w:line="210" w:lineRule="atLeast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 xml:space="preserve">Più di </w:t>
                        </w:r>
                        <w:r>
                          <w:rPr>
                            <w:rStyle w:val="Enfasigrassetto"/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>40.000 mq di area espositiva</w:t>
                        </w:r>
                      </w:p>
                      <w:p w:rsidR="00F26A80" w:rsidRDefault="00F26A80">
                        <w:pPr>
                          <w:pStyle w:val="NormaleWeb"/>
                          <w:spacing w:line="210" w:lineRule="atLeast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> </w:t>
                        </w:r>
                      </w:p>
                      <w:p w:rsidR="00F26A80" w:rsidRDefault="00F26A80">
                        <w:pPr>
                          <w:pStyle w:val="NormaleWeb"/>
                          <w:spacing w:line="210" w:lineRule="atLeast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26A80">
                    <w:trPr>
                      <w:trHeight w:val="150"/>
                      <w:tblCellSpacing w:w="0" w:type="dxa"/>
                    </w:trPr>
                    <w:tc>
                      <w:tcPr>
                        <w:tcW w:w="6105" w:type="dxa"/>
                        <w:gridSpan w:val="3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26A80">
                    <w:trPr>
                      <w:tblCellSpacing w:w="0" w:type="dxa"/>
                    </w:trPr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5505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hyperlink r:id="rId9" w:history="1">
                          <w:r>
                            <w:rPr>
                              <w:rStyle w:val="Collegamentoipertestuale"/>
                              <w:rFonts w:ascii="Verdana" w:hAnsi="Verdana"/>
                              <w:color w:val="50555F"/>
                              <w:sz w:val="18"/>
                              <w:szCs w:val="18"/>
                              <w:u w:val="single"/>
                            </w:rPr>
                            <w:t>Visita il sito della fiera</w:t>
                          </w:r>
                        </w:hyperlink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26A80">
                    <w:trPr>
                      <w:trHeight w:val="150"/>
                      <w:tblCellSpacing w:w="0" w:type="dxa"/>
                    </w:trPr>
                    <w:tc>
                      <w:tcPr>
                        <w:tcW w:w="6105" w:type="dxa"/>
                        <w:gridSpan w:val="3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F26A80" w:rsidRDefault="00F26A80">
                  <w:pPr>
                    <w:spacing w:before="0" w:beforeAutospacing="0" w:after="0" w:afterAutospacing="0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895" w:type="dxa"/>
                  <w:shd w:val="clear" w:color="auto" w:fill="FFFFFF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"/>
                      <w:szCs w:val="2"/>
                      <w:lang w:eastAsia="it-IT"/>
                    </w:rPr>
                    <w:lastRenderedPageBreak/>
                    <w:drawing>
                      <wp:inline distT="0" distB="0" distL="0" distR="0">
                        <wp:extent cx="1838325" cy="657225"/>
                        <wp:effectExtent l="19050" t="0" r="9525" b="0"/>
                        <wp:docPr id="7" name="Immagine 7" descr="I numeri di INTERSEC - Duba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 numeri di INTERSEC - Duba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8D8F95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F26A80">
              <w:trPr>
                <w:trHeight w:val="150"/>
                <w:tblCellSpacing w:w="0" w:type="dxa"/>
              </w:trPr>
              <w:tc>
                <w:tcPr>
                  <w:tcW w:w="9300" w:type="dxa"/>
                  <w:gridSpan w:val="4"/>
                  <w:shd w:val="clear" w:color="auto" w:fill="8D8F95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"/>
                      <w:szCs w:val="2"/>
                      <w:lang w:eastAsia="it-IT"/>
                    </w:rPr>
                    <w:lastRenderedPageBreak/>
                    <w:drawing>
                      <wp:inline distT="0" distB="0" distL="0" distR="0">
                        <wp:extent cx="47625" cy="95250"/>
                        <wp:effectExtent l="0" t="0" r="0" b="0"/>
                        <wp:docPr id="8" name="Immagine 8" descr="http://messefrankfurtitalia.byway.it/nl/clienti/3067/img/spac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messefrankfurtitalia.byway.it/nl/clienti/3067/img/spac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26A80" w:rsidRDefault="00F26A80">
            <w:pP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9300" w:type="dxa"/>
              <w:tblCellSpacing w:w="0" w:type="dxa"/>
              <w:shd w:val="clear" w:color="auto" w:fill="8D8F95"/>
              <w:tblCellMar>
                <w:left w:w="0" w:type="dxa"/>
                <w:right w:w="0" w:type="dxa"/>
              </w:tblCellMar>
              <w:tblLook w:val="04A0"/>
            </w:tblPr>
            <w:tblGrid>
              <w:gridCol w:w="128"/>
              <w:gridCol w:w="2940"/>
              <w:gridCol w:w="6105"/>
              <w:gridCol w:w="127"/>
            </w:tblGrid>
            <w:tr w:rsidR="00F26A80">
              <w:trPr>
                <w:tblCellSpacing w:w="0" w:type="dxa"/>
              </w:trPr>
              <w:tc>
                <w:tcPr>
                  <w:tcW w:w="150" w:type="dxa"/>
                  <w:shd w:val="clear" w:color="auto" w:fill="8D8F95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2895" w:type="dxa"/>
                  <w:shd w:val="clear" w:color="auto" w:fill="FFFFFF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"/>
                      <w:szCs w:val="2"/>
                      <w:lang w:eastAsia="it-IT"/>
                    </w:rPr>
                    <w:drawing>
                      <wp:inline distT="0" distB="0" distL="0" distR="0">
                        <wp:extent cx="1838325" cy="2124075"/>
                        <wp:effectExtent l="19050" t="0" r="9525" b="0"/>
                        <wp:docPr id="9" name="Immagine 9" descr="I nostri contatt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I nostri contatt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2124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05" w:type="dxa"/>
                  <w:shd w:val="clear" w:color="auto" w:fill="FFFFFF"/>
                  <w:hideMark/>
                </w:tcPr>
                <w:tbl>
                  <w:tblPr>
                    <w:tblW w:w="6105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5505"/>
                    <w:gridCol w:w="300"/>
                  </w:tblGrid>
                  <w:tr w:rsidR="00F26A80">
                    <w:trPr>
                      <w:trHeight w:val="225"/>
                      <w:tblCellSpacing w:w="0" w:type="dxa"/>
                    </w:trPr>
                    <w:tc>
                      <w:tcPr>
                        <w:tcW w:w="6105" w:type="dxa"/>
                        <w:gridSpan w:val="3"/>
                        <w:shd w:val="clear" w:color="auto" w:fill="FFFFFF"/>
                        <w:vAlign w:val="center"/>
                      </w:tcPr>
                      <w:p w:rsidR="00F26A80" w:rsidRDefault="00F26A80">
                        <w:pPr>
                          <w:spacing w:before="0" w:beforeAutospacing="0" w:after="0" w:afterAutospacing="0"/>
                        </w:pPr>
                        <w:bookmarkStart w:id="2" w:name="articolo3"/>
                        <w:bookmarkEnd w:id="2"/>
                      </w:p>
                    </w:tc>
                  </w:tr>
                  <w:tr w:rsidR="00F26A80">
                    <w:trPr>
                      <w:tblCellSpacing w:w="0" w:type="dxa"/>
                    </w:trPr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5505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 w:line="360" w:lineRule="atLeast"/>
                          <w:rPr>
                            <w:rFonts w:ascii="Verdana" w:hAnsi="Verdana"/>
                            <w:color w:val="555555"/>
                            <w:sz w:val="30"/>
                            <w:szCs w:val="30"/>
                          </w:rPr>
                        </w:pPr>
                        <w:r>
                          <w:rPr>
                            <w:rFonts w:ascii="Verdana" w:hAnsi="Verdana"/>
                            <w:color w:val="555555"/>
                            <w:sz w:val="30"/>
                            <w:szCs w:val="30"/>
                          </w:rPr>
                          <w:t>I nostri contatti</w:t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26A80">
                    <w:trPr>
                      <w:trHeight w:val="150"/>
                      <w:tblCellSpacing w:w="0" w:type="dxa"/>
                    </w:trPr>
                    <w:tc>
                      <w:tcPr>
                        <w:tcW w:w="6105" w:type="dxa"/>
                        <w:gridSpan w:val="3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26A80">
                    <w:trPr>
                      <w:tblCellSpacing w:w="0" w:type="dxa"/>
                    </w:trPr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5505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 w:line="210" w:lineRule="atLeast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>Per maggiori informazioni:</w:t>
                        </w:r>
                      </w:p>
                      <w:p w:rsidR="00F26A80" w:rsidRDefault="00F26A80">
                        <w:pPr>
                          <w:spacing w:before="0" w:beforeAutospacing="0" w:after="0" w:afterAutospacing="0" w:line="210" w:lineRule="atLeast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  <w:t> </w:t>
                        </w:r>
                      </w:p>
                      <w:p w:rsidR="00F26A80" w:rsidRDefault="00F26A80">
                        <w:pPr>
                          <w:spacing w:before="0" w:beforeAutospacing="0" w:after="0" w:afterAutospacing="0" w:line="210" w:lineRule="atLeast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</w:pPr>
                        <w:r>
                          <w:rPr>
                            <w:rStyle w:val="Enfasigrassetto"/>
                            <w:rFonts w:ascii="Arial" w:hAnsi="Arial" w:cs="Arial"/>
                            <w:color w:val="50555F"/>
                            <w:sz w:val="18"/>
                            <w:szCs w:val="18"/>
                          </w:rPr>
                          <w:t>Paola Farina</w:t>
                        </w:r>
                        <w:r>
                          <w:rPr>
                            <w:rFonts w:ascii="Arial" w:hAnsi="Arial" w:cs="Arial"/>
                            <w:color w:val="50555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F26A80" w:rsidRDefault="00F26A80">
                        <w:pPr>
                          <w:spacing w:before="0" w:beforeAutospacing="0" w:after="0" w:afterAutospacing="0" w:line="210" w:lineRule="atLeast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</w:pPr>
                        <w:hyperlink r:id="rId12" w:tgtFrame="_blank" w:history="1">
                          <w:r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>paola.farina@italy.messefrankfurt.com</w:t>
                          </w:r>
                        </w:hyperlink>
                        <w:r>
                          <w:rPr>
                            <w:rFonts w:ascii="Arial" w:hAnsi="Arial" w:cs="Arial"/>
                            <w:color w:val="50555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F26A80" w:rsidRDefault="00F26A80">
                        <w:pPr>
                          <w:spacing w:before="0" w:beforeAutospacing="0" w:after="0" w:afterAutospacing="0" w:line="210" w:lineRule="atLeast"/>
                          <w:rPr>
                            <w:rFonts w:ascii="Verdana" w:hAnsi="Verdana"/>
                            <w:color w:val="50555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50555F"/>
                            <w:sz w:val="18"/>
                            <w:szCs w:val="18"/>
                          </w:rPr>
                          <w:t>tel. 02.88077841</w:t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26A80">
                    <w:trPr>
                      <w:trHeight w:val="150"/>
                      <w:tblCellSpacing w:w="0" w:type="dxa"/>
                    </w:trPr>
                    <w:tc>
                      <w:tcPr>
                        <w:tcW w:w="6105" w:type="dxa"/>
                        <w:gridSpan w:val="3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26A80">
                    <w:trPr>
                      <w:tblCellSpacing w:w="0" w:type="dxa"/>
                    </w:trPr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5505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2"/>
                            <w:szCs w:val="2"/>
                            <w:lang w:eastAsia="it-IT"/>
                          </w:rPr>
                          <w:drawing>
                            <wp:inline distT="0" distB="0" distL="0" distR="0">
                              <wp:extent cx="190500" cy="85725"/>
                              <wp:effectExtent l="19050" t="0" r="0" b="0"/>
                              <wp:docPr id="10" name="Immagine 10" descr="http://messefrankfurtitalia.byway.it/nl/clienti/3067/img/linkarrow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messefrankfurtitalia.byway.it/nl/clienti/3067/img/linkarrow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14" w:history="1">
                          <w:r>
                            <w:rPr>
                              <w:rStyle w:val="Collegamentoipertestuale"/>
                              <w:rFonts w:ascii="Verdana" w:hAnsi="Verdana"/>
                              <w:color w:val="50555F"/>
                              <w:sz w:val="18"/>
                              <w:szCs w:val="18"/>
                              <w:u w:val="single"/>
                            </w:rPr>
                            <w:t>compila il modulo per richiedere informazioni</w:t>
                          </w:r>
                        </w:hyperlink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26A80">
                    <w:trPr>
                      <w:trHeight w:val="150"/>
                      <w:tblCellSpacing w:w="0" w:type="dxa"/>
                    </w:trPr>
                    <w:tc>
                      <w:tcPr>
                        <w:tcW w:w="6105" w:type="dxa"/>
                        <w:gridSpan w:val="3"/>
                        <w:shd w:val="clear" w:color="auto" w:fill="FFFFFF"/>
                        <w:vAlign w:val="center"/>
                        <w:hideMark/>
                      </w:tcPr>
                      <w:p w:rsidR="00F26A80" w:rsidRDefault="00F26A80">
                        <w:pPr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F26A80" w:rsidRDefault="00F26A80">
                  <w:pPr>
                    <w:spacing w:before="0" w:beforeAutospacing="0" w:after="0" w:afterAutospacing="0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50" w:type="dxa"/>
                  <w:shd w:val="clear" w:color="auto" w:fill="8D8F95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F26A80">
              <w:trPr>
                <w:trHeight w:val="150"/>
                <w:tblCellSpacing w:w="0" w:type="dxa"/>
              </w:trPr>
              <w:tc>
                <w:tcPr>
                  <w:tcW w:w="9300" w:type="dxa"/>
                  <w:gridSpan w:val="4"/>
                  <w:shd w:val="clear" w:color="auto" w:fill="8D8F95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"/>
                      <w:szCs w:val="2"/>
                      <w:lang w:eastAsia="it-IT"/>
                    </w:rPr>
                    <w:drawing>
                      <wp:inline distT="0" distB="0" distL="0" distR="0">
                        <wp:extent cx="47625" cy="95250"/>
                        <wp:effectExtent l="0" t="0" r="0" b="0"/>
                        <wp:docPr id="11" name="Immagine 11" descr="http://messefrankfurtitalia.byway.it/nl/clienti/3067/img/spac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messefrankfurtitalia.byway.it/nl/clienti/3067/img/spac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26A80" w:rsidRDefault="00F26A80">
            <w:pP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930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300"/>
              <w:gridCol w:w="8400"/>
              <w:gridCol w:w="300"/>
              <w:gridCol w:w="150"/>
            </w:tblGrid>
            <w:tr w:rsidR="00F26A80">
              <w:trPr>
                <w:trHeight w:val="1050"/>
                <w:tblCellSpacing w:w="0" w:type="dxa"/>
              </w:trPr>
              <w:tc>
                <w:tcPr>
                  <w:tcW w:w="150" w:type="dxa"/>
                  <w:shd w:val="clear" w:color="auto" w:fill="8D8F95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8400" w:type="dxa"/>
                  <w:shd w:val="clear" w:color="auto" w:fill="FFFFFF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 w:line="210" w:lineRule="atLeast"/>
                    <w:rPr>
                      <w:rFonts w:ascii="Arial" w:hAnsi="Arial" w:cs="Arial"/>
                      <w:color w:val="50555F"/>
                      <w:sz w:val="18"/>
                      <w:szCs w:val="18"/>
                    </w:rPr>
                  </w:pPr>
                  <w:hyperlink r:id="rId15" w:history="1">
                    <w:r>
                      <w:rPr>
                        <w:rStyle w:val="Collegamentoipertestuale"/>
                        <w:rFonts w:ascii="Verdana" w:hAnsi="Verdana"/>
                        <w:color w:val="50555F"/>
                        <w:sz w:val="18"/>
                        <w:szCs w:val="18"/>
                        <w:u w:val="single"/>
                      </w:rPr>
                      <w:t>Inoltra ad un amico</w:t>
                    </w:r>
                  </w:hyperlink>
                  <w:r>
                    <w:rPr>
                      <w:rFonts w:ascii="Arial" w:hAnsi="Arial" w:cs="Arial"/>
                      <w:color w:val="50555F"/>
                      <w:sz w:val="18"/>
                      <w:szCs w:val="18"/>
                    </w:rPr>
                    <w:t>  Ι  </w:t>
                  </w:r>
                  <w:proofErr w:type="spellStart"/>
                  <w:r>
                    <w:rPr>
                      <w:rFonts w:ascii="Arial" w:hAnsi="Arial" w:cs="Arial"/>
                      <w:color w:val="50555F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50555F"/>
                      <w:sz w:val="18"/>
                      <w:szCs w:val="18"/>
                    </w:rPr>
                    <w:instrText xml:space="preserve"> HYPERLINK "http://messefrankfurtitalia.byway.it/nl/l.jsp?v7.Bta.QyB.ZF.CN.B6H8" </w:instrText>
                  </w:r>
                  <w:r>
                    <w:rPr>
                      <w:rFonts w:ascii="Arial" w:hAnsi="Arial" w:cs="Arial"/>
                      <w:color w:val="50555F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Collegamentoipertestuale"/>
                      <w:rFonts w:ascii="Verdana" w:hAnsi="Verdana"/>
                      <w:color w:val="50555F"/>
                      <w:sz w:val="18"/>
                      <w:szCs w:val="18"/>
                      <w:u w:val="single"/>
                    </w:rPr>
                    <w:t>Disiscrizione</w:t>
                  </w:r>
                  <w:proofErr w:type="spellEnd"/>
                  <w:r>
                    <w:rPr>
                      <w:rFonts w:ascii="Arial" w:hAnsi="Arial" w:cs="Arial"/>
                      <w:color w:val="50555F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50555F"/>
                      <w:sz w:val="18"/>
                      <w:szCs w:val="18"/>
                    </w:rPr>
                    <w:t>  Ι  </w:t>
                  </w:r>
                  <w:hyperlink r:id="rId16" w:history="1">
                    <w:r>
                      <w:rPr>
                        <w:rStyle w:val="Collegamentoipertestuale"/>
                        <w:rFonts w:ascii="Verdana" w:hAnsi="Verdana"/>
                        <w:color w:val="50555F"/>
                        <w:sz w:val="18"/>
                        <w:szCs w:val="18"/>
                        <w:u w:val="single"/>
                      </w:rPr>
                      <w:t>Informativa Privacy</w:t>
                    </w:r>
                  </w:hyperlink>
                </w:p>
              </w:tc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50" w:type="dxa"/>
                  <w:shd w:val="clear" w:color="auto" w:fill="8D8F95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F26A80">
              <w:trPr>
                <w:trHeight w:val="150"/>
                <w:tblCellSpacing w:w="0" w:type="dxa"/>
              </w:trPr>
              <w:tc>
                <w:tcPr>
                  <w:tcW w:w="9300" w:type="dxa"/>
                  <w:gridSpan w:val="5"/>
                  <w:shd w:val="clear" w:color="auto" w:fill="8D8F95"/>
                  <w:vAlign w:val="center"/>
                  <w:hideMark/>
                </w:tcPr>
                <w:p w:rsidR="00F26A80" w:rsidRDefault="00F26A80">
                  <w:p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"/>
                      <w:szCs w:val="2"/>
                      <w:lang w:eastAsia="it-IT"/>
                    </w:rPr>
                    <w:drawing>
                      <wp:inline distT="0" distB="0" distL="0" distR="0">
                        <wp:extent cx="47625" cy="95250"/>
                        <wp:effectExtent l="0" t="0" r="0" b="0"/>
                        <wp:docPr id="12" name="Immagine 12" descr="http://messefrankfurtitalia.byway.it/nl/clienti/3067/img/spac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messefrankfurtitalia.byway.it/nl/clienti/3067/img/spac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26A80" w:rsidRDefault="00F26A80">
            <w:pPr>
              <w:spacing w:before="0" w:beforeAutospacing="0" w:after="0" w:afterAutospacing="0"/>
            </w:pPr>
          </w:p>
        </w:tc>
      </w:tr>
      <w:tr w:rsidR="00F26A80" w:rsidTr="00F26A80">
        <w:trPr>
          <w:tblCellSpacing w:w="0" w:type="dxa"/>
          <w:jc w:val="center"/>
        </w:trPr>
        <w:tc>
          <w:tcPr>
            <w:tcW w:w="10" w:type="pct"/>
            <w:vAlign w:val="center"/>
          </w:tcPr>
          <w:p w:rsidR="00F26A80" w:rsidRDefault="00F26A80">
            <w:pPr>
              <w:spacing w:before="0" w:beforeAutospacing="0" w:after="0" w:afterAutospacing="0"/>
            </w:pPr>
          </w:p>
        </w:tc>
        <w:tc>
          <w:tcPr>
            <w:tcW w:w="4990" w:type="pct"/>
            <w:vAlign w:val="center"/>
          </w:tcPr>
          <w:p w:rsidR="00F26A80" w:rsidRDefault="00F26A80">
            <w:pPr>
              <w:spacing w:before="0" w:beforeAutospacing="0" w:after="0" w:afterAutospacing="0"/>
            </w:pPr>
          </w:p>
        </w:tc>
      </w:tr>
    </w:tbl>
    <w:p w:rsidR="00B90195" w:rsidRDefault="00B90195"/>
    <w:sectPr w:rsidR="00B90195" w:rsidSect="00B90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6A80"/>
    <w:rsid w:val="00B90195"/>
    <w:rsid w:val="00F2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6A80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26A80"/>
    <w:rPr>
      <w:rFonts w:ascii="Arial" w:hAnsi="Arial" w:cs="Arial" w:hint="default"/>
      <w:b/>
      <w:bCs/>
      <w:i w:val="0"/>
      <w:iCs w:val="0"/>
      <w:caps w:val="0"/>
      <w:strike w:val="0"/>
      <w:dstrike w:val="0"/>
      <w:color w:val="126B92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F26A80"/>
  </w:style>
  <w:style w:type="character" w:customStyle="1" w:styleId="linkcopertina1">
    <w:name w:val="linkcopertina1"/>
    <w:basedOn w:val="Carpredefinitoparagrafo"/>
    <w:rsid w:val="00F26A80"/>
    <w:rPr>
      <w:rFonts w:ascii="Arial" w:hAnsi="Arial" w:cs="Arial" w:hint="default"/>
      <w:b/>
      <w:bCs/>
      <w:i w:val="0"/>
      <w:iCs w:val="0"/>
      <w:caps w:val="0"/>
      <w:strike w:val="0"/>
      <w:dstrike w:val="0"/>
      <w:color w:val="126B92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F26A8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A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A8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ssefrankfurtitalia.byway.it/nl/l.jsp?v7.BtV.QyB.ZF.CN.B6H8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messefrankfurtitalia.byway.it/nl/l.jsp?v7.BtX.QyB.ZF.CN.B6H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essefrankfurtitalia.byway.it/nl/l.jsp?v7.Btb.QyB.ZF.CN.B6H8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hyperlink" Target="http://messefrankfurtitalia.byway.it/nl/l.jsp?v7.BtZ.QyB.ZF.CN.B6H8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http://messefrankfurtitalia.byway.it/nl/l.jsp?v7.BtW.QyB.ZF.CN.B6H8" TargetMode="External"/><Relationship Id="rId14" Type="http://schemas.openxmlformats.org/officeDocument/2006/relationships/hyperlink" Target="http://messefrankfurtitalia.byway.it/nl/l.jsp?v7.BtY.QyB.ZF.CN.B6H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Rana</dc:creator>
  <cp:keywords/>
  <dc:description/>
  <cp:lastModifiedBy>Lucia Rana</cp:lastModifiedBy>
  <cp:revision>2</cp:revision>
  <dcterms:created xsi:type="dcterms:W3CDTF">2013-06-28T13:18:00Z</dcterms:created>
  <dcterms:modified xsi:type="dcterms:W3CDTF">2013-06-28T13:19:00Z</dcterms:modified>
</cp:coreProperties>
</file>