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8D" w:rsidRDefault="0028118D" w:rsidP="0028118D">
      <w:pPr>
        <w:spacing w:before="0" w:beforeAutospacing="0" w:after="0" w:afterAutospacing="0"/>
        <w:rPr>
          <w:rFonts w:ascii="Calibri" w:hAnsi="Calibri"/>
          <w:b/>
          <w:bCs/>
          <w:color w:val="1F497D"/>
          <w:sz w:val="22"/>
          <w:szCs w:val="22"/>
          <w:lang w:val="en-US"/>
        </w:rPr>
      </w:pPr>
      <w:r>
        <w:rPr>
          <w:rFonts w:ascii="Calibri" w:hAnsi="Calibri"/>
          <w:b/>
          <w:bCs/>
          <w:color w:val="1F497D"/>
          <w:sz w:val="22"/>
          <w:szCs w:val="22"/>
          <w:lang w:val="en-US"/>
        </w:rPr>
        <w:t>HT Srl - IALEIA Chicago 2013</w:t>
      </w:r>
    </w:p>
    <w:p w:rsidR="0028118D" w:rsidRDefault="0028118D" w:rsidP="0028118D">
      <w:pPr>
        <w:spacing w:before="0" w:beforeAutospacing="0" w:after="0" w:afterAutospacing="0"/>
        <w:rPr>
          <w:rFonts w:ascii="Calibri" w:hAnsi="Calibri"/>
          <w:b/>
          <w:bCs/>
          <w:color w:val="1F497D"/>
          <w:sz w:val="22"/>
          <w:szCs w:val="22"/>
          <w:lang w:val="en-US"/>
        </w:rPr>
      </w:pPr>
    </w:p>
    <w:p w:rsidR="0028118D" w:rsidRPr="0028118D" w:rsidRDefault="0028118D" w:rsidP="0028118D">
      <w:pPr>
        <w:spacing w:before="0" w:beforeAutospacing="0" w:after="0" w:afterAutospacing="0"/>
        <w:rPr>
          <w:rFonts w:ascii="Calibri" w:hAnsi="Calibri"/>
          <w:b/>
          <w:bCs/>
          <w:color w:val="1F497D"/>
          <w:sz w:val="22"/>
          <w:szCs w:val="22"/>
          <w:lang w:val="en-US"/>
        </w:rPr>
      </w:pPr>
      <w:r w:rsidRPr="0028118D">
        <w:rPr>
          <w:rFonts w:ascii="Calibri" w:hAnsi="Calibri"/>
          <w:b/>
          <w:bCs/>
          <w:color w:val="1F497D"/>
          <w:sz w:val="22"/>
          <w:szCs w:val="22"/>
          <w:lang w:val="en-US"/>
        </w:rPr>
        <w:t>BIO</w:t>
      </w:r>
    </w:p>
    <w:p w:rsidR="0028118D" w:rsidRDefault="0028118D" w:rsidP="0028118D">
      <w:pPr>
        <w:spacing w:before="0" w:beforeAutospacing="0" w:after="0" w:afterAutospacing="0"/>
        <w:rPr>
          <w:rFonts w:ascii="Calibri" w:hAnsi="Calibri"/>
          <w:color w:val="1F497D"/>
          <w:sz w:val="22"/>
          <w:szCs w:val="22"/>
          <w:lang w:val="en-US"/>
        </w:rPr>
      </w:pPr>
      <w:r>
        <w:rPr>
          <w:rFonts w:ascii="Calibri" w:hAnsi="Calibri"/>
          <w:color w:val="1F497D"/>
          <w:sz w:val="22"/>
          <w:szCs w:val="22"/>
          <w:lang w:val="en-US"/>
        </w:rPr>
        <w:t xml:space="preserve">Massimiliano Luppi:        key account manager </w:t>
      </w:r>
    </w:p>
    <w:p w:rsidR="0028118D" w:rsidRDefault="0028118D" w:rsidP="0028118D">
      <w:pPr>
        <w:spacing w:before="0" w:beforeAutospacing="0" w:after="0" w:afterAutospacing="0"/>
        <w:rPr>
          <w:rFonts w:ascii="Calibri" w:hAnsi="Calibri"/>
          <w:color w:val="1F497D"/>
          <w:sz w:val="22"/>
          <w:szCs w:val="22"/>
          <w:lang w:val="en-US"/>
        </w:rPr>
      </w:pPr>
      <w:r>
        <w:rPr>
          <w:rFonts w:ascii="Calibri" w:hAnsi="Calibri"/>
          <w:color w:val="1F497D"/>
          <w:sz w:val="22"/>
          <w:szCs w:val="22"/>
          <w:lang w:val="en-US"/>
        </w:rPr>
        <w:t xml:space="preserve">Alberto Pelliccione:         senior software engineer </w:t>
      </w:r>
    </w:p>
    <w:p w:rsidR="0028118D" w:rsidRDefault="0028118D" w:rsidP="0028118D">
      <w:pPr>
        <w:spacing w:before="0" w:beforeAutospacing="0" w:after="0" w:afterAutospacing="0"/>
        <w:rPr>
          <w:rFonts w:ascii="Calibri" w:hAnsi="Calibri"/>
          <w:color w:val="1F497D"/>
          <w:sz w:val="22"/>
          <w:szCs w:val="22"/>
          <w:lang w:val="en-US"/>
        </w:rPr>
      </w:pPr>
    </w:p>
    <w:p w:rsidR="0028118D" w:rsidRDefault="0028118D" w:rsidP="0028118D">
      <w:pPr>
        <w:spacing w:before="0" w:beforeAutospacing="0" w:after="0" w:afterAutospacing="0"/>
        <w:rPr>
          <w:rFonts w:ascii="Calibri" w:hAnsi="Calibri"/>
          <w:b/>
          <w:bCs/>
          <w:color w:val="1F497D"/>
          <w:sz w:val="22"/>
          <w:szCs w:val="22"/>
          <w:lang w:val="en-US"/>
        </w:rPr>
      </w:pPr>
      <w:r>
        <w:rPr>
          <w:rFonts w:ascii="Calibri" w:hAnsi="Calibri"/>
          <w:b/>
          <w:bCs/>
          <w:color w:val="1F497D"/>
          <w:sz w:val="22"/>
          <w:szCs w:val="22"/>
          <w:lang w:val="en-US"/>
        </w:rPr>
        <w:t>Presentation Title</w:t>
      </w:r>
    </w:p>
    <w:p w:rsidR="0028118D" w:rsidRDefault="0028118D" w:rsidP="0028118D">
      <w:pPr>
        <w:spacing w:before="0" w:beforeAutospacing="0" w:after="0" w:afterAutospacing="0"/>
        <w:rPr>
          <w:rFonts w:ascii="Calibri" w:hAnsi="Calibri"/>
          <w:b/>
          <w:bCs/>
          <w:color w:val="1F497D"/>
          <w:sz w:val="22"/>
          <w:szCs w:val="22"/>
          <w:lang w:val="en-US"/>
        </w:rPr>
      </w:pPr>
      <w:r>
        <w:rPr>
          <w:rFonts w:ascii="Calibri" w:hAnsi="Calibri"/>
          <w:color w:val="1F497D"/>
          <w:sz w:val="22"/>
          <w:szCs w:val="22"/>
          <w:lang w:val="en-US"/>
        </w:rPr>
        <w:t>Cyber Intelligence solution to data encryption.</w:t>
      </w:r>
    </w:p>
    <w:p w:rsidR="0028118D" w:rsidRDefault="0028118D" w:rsidP="0028118D">
      <w:pPr>
        <w:spacing w:before="0" w:beforeAutospacing="0" w:after="0" w:afterAutospacing="0"/>
        <w:rPr>
          <w:rFonts w:ascii="Calibri" w:hAnsi="Calibri"/>
          <w:b/>
          <w:bCs/>
          <w:color w:val="1F497D"/>
          <w:sz w:val="22"/>
          <w:szCs w:val="22"/>
          <w:lang w:val="en-US"/>
        </w:rPr>
      </w:pPr>
    </w:p>
    <w:p w:rsidR="0028118D" w:rsidRDefault="0028118D" w:rsidP="0028118D">
      <w:pPr>
        <w:spacing w:before="0" w:beforeAutospacing="0" w:after="0" w:afterAutospacing="0"/>
        <w:rPr>
          <w:rFonts w:ascii="Calibri" w:hAnsi="Calibri"/>
          <w:b/>
          <w:bCs/>
          <w:color w:val="1F497D"/>
          <w:sz w:val="22"/>
          <w:szCs w:val="22"/>
          <w:lang w:val="en-US"/>
        </w:rPr>
      </w:pPr>
      <w:r>
        <w:rPr>
          <w:rFonts w:ascii="Calibri" w:hAnsi="Calibri"/>
          <w:b/>
          <w:bCs/>
          <w:color w:val="1F497D"/>
          <w:sz w:val="22"/>
          <w:szCs w:val="22"/>
          <w:lang w:val="en-US"/>
        </w:rPr>
        <w:t>Summary of the Presentation</w:t>
      </w:r>
    </w:p>
    <w:p w:rsidR="0028118D" w:rsidRPr="0028118D" w:rsidRDefault="0028118D" w:rsidP="0028118D">
      <w:pPr>
        <w:spacing w:before="0" w:beforeAutospacing="0" w:after="0" w:afterAutospacing="0"/>
        <w:rPr>
          <w:rFonts w:ascii="Calibri" w:hAnsi="Calibri"/>
          <w:i/>
          <w:iCs/>
          <w:color w:val="1F497D"/>
          <w:sz w:val="22"/>
          <w:szCs w:val="22"/>
          <w:lang w:val="en-US"/>
        </w:rPr>
      </w:pPr>
      <w:r w:rsidRPr="0028118D">
        <w:rPr>
          <w:rFonts w:ascii="Calibri" w:hAnsi="Calibri"/>
          <w:color w:val="1F497D"/>
          <w:sz w:val="22"/>
          <w:szCs w:val="22"/>
          <w:lang w:val="en-US"/>
        </w:rPr>
        <w:t xml:space="preserve">Remote Control System </w:t>
      </w:r>
      <w:proofErr w:type="spellStart"/>
      <w:r w:rsidRPr="0028118D">
        <w:rPr>
          <w:rFonts w:ascii="Calibri" w:hAnsi="Calibri"/>
          <w:i/>
          <w:iCs/>
          <w:color w:val="1F497D"/>
          <w:sz w:val="22"/>
          <w:szCs w:val="22"/>
          <w:lang w:val="en-US"/>
        </w:rPr>
        <w:t>da</w:t>
      </w:r>
      <w:proofErr w:type="spellEnd"/>
      <w:r w:rsidRPr="0028118D">
        <w:rPr>
          <w:rFonts w:ascii="Calibri" w:hAnsi="Calibri"/>
          <w:i/>
          <w:iCs/>
          <w:color w:val="1F497D"/>
          <w:sz w:val="22"/>
          <w:szCs w:val="22"/>
          <w:lang w:val="en-US"/>
        </w:rPr>
        <w:t xml:space="preserve"> Vinci</w:t>
      </w:r>
    </w:p>
    <w:p w:rsidR="0028118D" w:rsidRPr="0028118D" w:rsidRDefault="0028118D" w:rsidP="0028118D">
      <w:pPr>
        <w:spacing w:before="0" w:beforeAutospacing="0" w:after="0" w:afterAutospacing="0"/>
        <w:rPr>
          <w:rFonts w:ascii="Calibri" w:hAnsi="Calibri"/>
          <w:color w:val="1F497D"/>
          <w:sz w:val="22"/>
          <w:szCs w:val="22"/>
          <w:lang w:val="en-US"/>
        </w:rPr>
      </w:pPr>
      <w:r w:rsidRPr="0028118D">
        <w:rPr>
          <w:rFonts w:ascii="Calibri" w:hAnsi="Calibri"/>
          <w:color w:val="1F497D"/>
          <w:sz w:val="22"/>
          <w:szCs w:val="22"/>
          <w:lang w:val="en-US"/>
        </w:rPr>
        <w:t>RCS gives you total control over endpoint devices. Offering the widest selection of infection vectors and showing total invisibility to protection systems, RCS guarantees easy installation on target devices. An integrated, easy to use Console allows you to manage all of your tasks, from evidence collection to infrastructure management. A new dimension of cyber investigations: data intelligence.</w:t>
      </w:r>
    </w:p>
    <w:p w:rsidR="0028118D" w:rsidRPr="0028118D" w:rsidRDefault="0028118D" w:rsidP="0028118D">
      <w:pPr>
        <w:spacing w:before="0" w:beforeAutospacing="0" w:after="0" w:afterAutospacing="0"/>
        <w:rPr>
          <w:rFonts w:ascii="Calibri" w:hAnsi="Calibri"/>
          <w:b/>
          <w:bCs/>
          <w:color w:val="1F497D"/>
          <w:sz w:val="22"/>
          <w:szCs w:val="22"/>
          <w:lang w:val="en-US"/>
        </w:rPr>
      </w:pPr>
    </w:p>
    <w:p w:rsidR="0028118D" w:rsidRDefault="0028118D" w:rsidP="0028118D">
      <w:pPr>
        <w:spacing w:before="0" w:beforeAutospacing="0" w:after="0" w:afterAutospacing="0"/>
        <w:rPr>
          <w:rFonts w:ascii="Calibri" w:hAnsi="Calibri"/>
          <w:b/>
          <w:bCs/>
          <w:color w:val="1F497D"/>
          <w:sz w:val="22"/>
          <w:szCs w:val="22"/>
          <w:lang w:val="en-US"/>
        </w:rPr>
      </w:pPr>
    </w:p>
    <w:p w:rsidR="0028118D" w:rsidRPr="0028118D" w:rsidRDefault="0028118D" w:rsidP="0028118D">
      <w:pPr>
        <w:spacing w:before="0" w:beforeAutospacing="0" w:after="0" w:afterAutospacing="0"/>
        <w:rPr>
          <w:rFonts w:ascii="Calibri" w:hAnsi="Calibri"/>
          <w:b/>
          <w:bCs/>
          <w:color w:val="1F497D"/>
          <w:sz w:val="22"/>
          <w:szCs w:val="22"/>
          <w:lang w:val="en-US"/>
        </w:rPr>
      </w:pPr>
      <w:r w:rsidRPr="0028118D">
        <w:rPr>
          <w:rFonts w:ascii="Calibri" w:hAnsi="Calibri"/>
          <w:b/>
          <w:bCs/>
          <w:color w:val="1F497D"/>
          <w:sz w:val="22"/>
          <w:szCs w:val="22"/>
          <w:lang w:val="en-US"/>
        </w:rPr>
        <w:t>Requirements</w:t>
      </w:r>
    </w:p>
    <w:p w:rsidR="0028118D" w:rsidRPr="0028118D" w:rsidRDefault="0028118D" w:rsidP="0028118D">
      <w:pPr>
        <w:spacing w:before="0" w:beforeAutospacing="0" w:after="0" w:afterAutospacing="0"/>
        <w:rPr>
          <w:rFonts w:ascii="Calibri" w:hAnsi="Calibri"/>
          <w:color w:val="1F497D"/>
          <w:sz w:val="22"/>
          <w:szCs w:val="22"/>
          <w:lang w:val="en-US"/>
        </w:rPr>
      </w:pPr>
      <w:r w:rsidRPr="0028118D">
        <w:rPr>
          <w:rFonts w:ascii="Calibri" w:hAnsi="Calibri"/>
          <w:color w:val="1F497D"/>
          <w:sz w:val="22"/>
          <w:szCs w:val="22"/>
          <w:lang w:val="en-US"/>
        </w:rPr>
        <w:t>During our presentation we will need :</w:t>
      </w:r>
    </w:p>
    <w:p w:rsidR="0028118D" w:rsidRPr="0028118D" w:rsidRDefault="0028118D" w:rsidP="0028118D">
      <w:pPr>
        <w:spacing w:before="0" w:beforeAutospacing="0" w:after="0" w:afterAutospacing="0"/>
        <w:rPr>
          <w:rFonts w:ascii="Calibri" w:hAnsi="Calibri"/>
          <w:color w:val="1F497D"/>
          <w:sz w:val="22"/>
          <w:szCs w:val="22"/>
          <w:lang w:val="en-US"/>
        </w:rPr>
      </w:pPr>
      <w:r w:rsidRPr="0028118D">
        <w:rPr>
          <w:rFonts w:ascii="Calibri" w:hAnsi="Calibri"/>
          <w:color w:val="1F497D"/>
          <w:sz w:val="22"/>
          <w:szCs w:val="22"/>
          <w:lang w:val="en-US"/>
        </w:rPr>
        <w:t>- internet connection (</w:t>
      </w:r>
      <w:r w:rsidRPr="0028118D">
        <w:rPr>
          <w:rFonts w:ascii="Calibri" w:hAnsi="Calibri"/>
          <w:b/>
          <w:color w:val="1F497D"/>
          <w:sz w:val="22"/>
          <w:szCs w:val="22"/>
          <w:lang w:val="en-US"/>
        </w:rPr>
        <w:t xml:space="preserve">cable, no </w:t>
      </w:r>
      <w:proofErr w:type="spellStart"/>
      <w:r w:rsidRPr="0028118D">
        <w:rPr>
          <w:rFonts w:ascii="Calibri" w:hAnsi="Calibri"/>
          <w:b/>
          <w:color w:val="1F497D"/>
          <w:sz w:val="22"/>
          <w:szCs w:val="22"/>
          <w:lang w:val="en-US"/>
        </w:rPr>
        <w:t>wi-fi</w:t>
      </w:r>
      <w:proofErr w:type="spellEnd"/>
      <w:r w:rsidRPr="0028118D">
        <w:rPr>
          <w:rFonts w:ascii="Calibri" w:hAnsi="Calibri"/>
          <w:color w:val="1F497D"/>
          <w:sz w:val="22"/>
          <w:szCs w:val="22"/>
          <w:lang w:val="en-US"/>
        </w:rPr>
        <w:t>)</w:t>
      </w:r>
    </w:p>
    <w:p w:rsidR="0028118D" w:rsidRDefault="0028118D" w:rsidP="0028118D">
      <w:pPr>
        <w:spacing w:before="0" w:beforeAutospacing="0" w:after="0" w:afterAutospacing="0"/>
        <w:rPr>
          <w:rFonts w:ascii="Calibri" w:hAnsi="Calibri"/>
          <w:color w:val="1F497D"/>
          <w:sz w:val="22"/>
          <w:szCs w:val="22"/>
          <w:lang w:val="en-US"/>
        </w:rPr>
      </w:pPr>
      <w:r w:rsidRPr="0028118D">
        <w:rPr>
          <w:rFonts w:ascii="Calibri" w:hAnsi="Calibri"/>
          <w:color w:val="1F497D"/>
          <w:sz w:val="22"/>
          <w:szCs w:val="22"/>
          <w:lang w:val="en-US"/>
        </w:rPr>
        <w:t>- projector with supported resolution of 1280*800</w:t>
      </w:r>
    </w:p>
    <w:p w:rsidR="0028118D" w:rsidRPr="0028118D" w:rsidRDefault="0028118D" w:rsidP="0028118D">
      <w:pPr>
        <w:spacing w:before="0" w:beforeAutospacing="0" w:after="0" w:afterAutospacing="0"/>
        <w:rPr>
          <w:rFonts w:ascii="Calibri" w:hAnsi="Calibri"/>
          <w:color w:val="1F497D"/>
          <w:sz w:val="22"/>
          <w:szCs w:val="22"/>
          <w:lang w:val="en-US"/>
        </w:rPr>
      </w:pPr>
    </w:p>
    <w:p w:rsidR="0028118D" w:rsidRDefault="0028118D" w:rsidP="0028118D">
      <w:pPr>
        <w:spacing w:before="0" w:beforeAutospacing="0" w:after="0" w:afterAutospacing="0"/>
        <w:rPr>
          <w:rFonts w:ascii="Calibri" w:hAnsi="Calibri"/>
          <w:color w:val="1F497D"/>
          <w:sz w:val="22"/>
          <w:szCs w:val="22"/>
          <w:lang w:val="en-US"/>
        </w:rPr>
      </w:pPr>
      <w:r>
        <w:rPr>
          <w:rFonts w:ascii="Calibri" w:hAnsi="Calibri"/>
          <w:color w:val="1F497D"/>
          <w:sz w:val="22"/>
          <w:szCs w:val="22"/>
          <w:lang w:val="en-US"/>
        </w:rPr>
        <w:t>Please provide us with internet connection at our stand as well (</w:t>
      </w:r>
      <w:r w:rsidRPr="0028118D">
        <w:rPr>
          <w:rFonts w:ascii="Calibri" w:hAnsi="Calibri"/>
          <w:b/>
          <w:color w:val="1F497D"/>
          <w:sz w:val="22"/>
          <w:szCs w:val="22"/>
          <w:lang w:val="en-US"/>
        </w:rPr>
        <w:t xml:space="preserve">cable, no </w:t>
      </w:r>
      <w:proofErr w:type="spellStart"/>
      <w:r w:rsidRPr="0028118D">
        <w:rPr>
          <w:rFonts w:ascii="Calibri" w:hAnsi="Calibri"/>
          <w:b/>
          <w:color w:val="1F497D"/>
          <w:sz w:val="22"/>
          <w:szCs w:val="22"/>
          <w:lang w:val="en-US"/>
        </w:rPr>
        <w:t>wi-fi</w:t>
      </w:r>
      <w:proofErr w:type="spellEnd"/>
      <w:r>
        <w:rPr>
          <w:rFonts w:ascii="Calibri" w:hAnsi="Calibri"/>
          <w:color w:val="1F497D"/>
          <w:sz w:val="22"/>
          <w:szCs w:val="22"/>
          <w:lang w:val="en-US"/>
        </w:rPr>
        <w:t>).</w:t>
      </w:r>
    </w:p>
    <w:p w:rsidR="00EC1FE7" w:rsidRPr="0028118D" w:rsidRDefault="00EC1FE7">
      <w:pPr>
        <w:rPr>
          <w:lang w:val="en-US"/>
        </w:rPr>
      </w:pPr>
    </w:p>
    <w:sectPr w:rsidR="00EC1FE7" w:rsidRPr="0028118D" w:rsidSect="00EC1F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118D"/>
    <w:rsid w:val="0028118D"/>
    <w:rsid w:val="00EC1F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18D"/>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Rana</dc:creator>
  <cp:lastModifiedBy>Lucia Rana</cp:lastModifiedBy>
  <cp:revision>1</cp:revision>
  <dcterms:created xsi:type="dcterms:W3CDTF">2013-02-26T09:39:00Z</dcterms:created>
  <dcterms:modified xsi:type="dcterms:W3CDTF">2013-02-26T09:41:00Z</dcterms:modified>
</cp:coreProperties>
</file>