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FB" w:rsidRDefault="007C28FB" w:rsidP="007C28FB">
      <w:pPr>
        <w:rPr>
          <w:rFonts w:ascii="Kalinga" w:hAnsi="Kalinga" w:cs="Kalinga"/>
          <w:color w:val="17365D"/>
          <w:sz w:val="18"/>
          <w:szCs w:val="18"/>
          <w:lang w:val="en-US"/>
        </w:rPr>
      </w:pPr>
      <w:r>
        <w:rPr>
          <w:rFonts w:ascii="Kalinga" w:hAnsi="Kalinga" w:cs="Kalinga"/>
          <w:color w:val="17365D"/>
          <w:sz w:val="18"/>
          <w:szCs w:val="18"/>
          <w:lang w:val="en-US"/>
        </w:rPr>
        <w:t>Carol Hutchings, HTCIA Executive Director</w:t>
      </w:r>
    </w:p>
    <w:p w:rsidR="007C28FB" w:rsidRDefault="007C28FB" w:rsidP="007C28FB">
      <w:pPr>
        <w:rPr>
          <w:rFonts w:ascii="Kalinga" w:hAnsi="Kalinga" w:cs="Kalinga"/>
          <w:color w:val="17365D"/>
          <w:sz w:val="18"/>
          <w:szCs w:val="18"/>
          <w:lang w:val="en-US"/>
        </w:rPr>
      </w:pPr>
      <w:r>
        <w:rPr>
          <w:rFonts w:ascii="Kalinga" w:hAnsi="Kalinga" w:cs="Kalinga"/>
          <w:color w:val="17365D"/>
          <w:sz w:val="18"/>
          <w:szCs w:val="18"/>
          <w:lang w:val="en-US"/>
        </w:rPr>
        <w:t>3288 Goldstone Drive</w:t>
      </w:r>
    </w:p>
    <w:p w:rsidR="007C28FB" w:rsidRDefault="007C28FB" w:rsidP="007C28FB">
      <w:pPr>
        <w:rPr>
          <w:rFonts w:ascii="Kalinga" w:hAnsi="Kalinga" w:cs="Kalinga"/>
          <w:color w:val="17365D"/>
          <w:sz w:val="18"/>
          <w:szCs w:val="18"/>
          <w:lang w:val="en-US"/>
        </w:rPr>
      </w:pPr>
      <w:r>
        <w:rPr>
          <w:rFonts w:ascii="Kalinga" w:hAnsi="Kalinga" w:cs="Kalinga"/>
          <w:color w:val="17365D"/>
          <w:sz w:val="18"/>
          <w:szCs w:val="18"/>
          <w:lang w:val="en-US"/>
        </w:rPr>
        <w:t>Roseville, CA 95747</w:t>
      </w:r>
    </w:p>
    <w:p w:rsidR="007C28FB" w:rsidRDefault="007C28FB" w:rsidP="007C28FB">
      <w:pPr>
        <w:rPr>
          <w:rFonts w:ascii="Wingdings" w:hAnsi="Wingdings"/>
          <w:color w:val="17365D"/>
          <w:sz w:val="18"/>
          <w:szCs w:val="18"/>
          <w:lang w:val="en-US"/>
        </w:rPr>
      </w:pPr>
      <w:r>
        <w:rPr>
          <w:rFonts w:ascii="Kalinga" w:hAnsi="Kalinga" w:cs="Kalinga"/>
          <w:color w:val="17365D"/>
          <w:sz w:val="18"/>
          <w:szCs w:val="18"/>
          <w:lang w:val="en-US"/>
        </w:rPr>
        <w:t xml:space="preserve">P: 916.408-1751 </w:t>
      </w:r>
    </w:p>
    <w:p w:rsidR="007C28FB" w:rsidRDefault="007C28FB" w:rsidP="007C28FB">
      <w:pPr>
        <w:rPr>
          <w:rFonts w:ascii="Kalinga" w:hAnsi="Kalinga" w:cs="Kalinga"/>
          <w:color w:val="7F7F7F"/>
          <w:sz w:val="18"/>
          <w:szCs w:val="18"/>
          <w:lang w:val="en-US"/>
        </w:rPr>
      </w:pPr>
      <w:r>
        <w:rPr>
          <w:rFonts w:ascii="Kalinga" w:hAnsi="Kalinga" w:cs="Kalinga"/>
          <w:color w:val="17365D"/>
          <w:sz w:val="18"/>
          <w:szCs w:val="18"/>
          <w:lang w:val="en-US"/>
        </w:rPr>
        <w:t>F: 916.408-7543</w:t>
      </w:r>
    </w:p>
    <w:p w:rsidR="007564CC" w:rsidRDefault="007564CC"/>
    <w:sectPr w:rsidR="007564CC" w:rsidSect="00756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28FB"/>
    <w:rsid w:val="007564CC"/>
    <w:rsid w:val="007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8FB"/>
    <w:pPr>
      <w:spacing w:after="0" w:line="240" w:lineRule="auto"/>
    </w:pPr>
    <w:rPr>
      <w:rFonts w:ascii="Garamond" w:hAnsi="Garamond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2013-07-18T07:09:00Z</dcterms:created>
  <dcterms:modified xsi:type="dcterms:W3CDTF">2013-07-18T07:09:00Z</dcterms:modified>
</cp:coreProperties>
</file>