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CE2B9C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</w:p>
    <w:p w:rsidR="002C563B" w:rsidRDefault="00CE2B9C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2C563B" w:rsidRPr="002C563B">
        <w:rPr>
          <w:spacing w:val="-2"/>
          <w:lang w:val="it-IT"/>
        </w:rPr>
        <w:t>Spettabile</w:t>
      </w:r>
    </w:p>
    <w:p w:rsidR="00CE2B9C" w:rsidRPr="002C563B" w:rsidRDefault="006D110F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CE2B9C">
        <w:rPr>
          <w:spacing w:val="-2"/>
          <w:lang w:val="it-IT"/>
        </w:rPr>
        <w:t>Banca</w:t>
      </w:r>
      <w:r>
        <w:rPr>
          <w:spacing w:val="-2"/>
          <w:lang w:val="it-IT"/>
        </w:rPr>
        <w:t xml:space="preserve"> Intesa </w:t>
      </w:r>
      <w:proofErr w:type="spellStart"/>
      <w:r>
        <w:rPr>
          <w:spacing w:val="-2"/>
          <w:lang w:val="it-IT"/>
        </w:rPr>
        <w:t>SanPaolo</w:t>
      </w:r>
      <w:proofErr w:type="spellEnd"/>
    </w:p>
    <w:p w:rsidR="002C563B" w:rsidRPr="002C563B" w:rsidRDefault="00CE2B9C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  <w:t xml:space="preserve">Filiale </w:t>
      </w:r>
      <w:r w:rsidR="006D110F">
        <w:rPr>
          <w:spacing w:val="-2"/>
          <w:lang w:val="it-IT"/>
        </w:rPr>
        <w:t>Corso di Porta Nuova, 7</w:t>
      </w:r>
    </w:p>
    <w:p w:rsidR="00CE2B9C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u w:val="single"/>
          <w:lang w:val="it-IT"/>
        </w:rPr>
      </w:pP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="00CE2B9C">
        <w:rPr>
          <w:spacing w:val="-2"/>
          <w:lang w:val="it-IT"/>
        </w:rPr>
        <w:t>20121 Milano (</w:t>
      </w:r>
      <w:proofErr w:type="spellStart"/>
      <w:r w:rsidR="00CE2B9C">
        <w:rPr>
          <w:spacing w:val="-2"/>
          <w:lang w:val="it-IT"/>
        </w:rPr>
        <w:t>MI</w:t>
      </w:r>
      <w:proofErr w:type="spellEnd"/>
      <w:r w:rsidR="00CE2B9C">
        <w:rPr>
          <w:spacing w:val="-2"/>
          <w:lang w:val="it-IT"/>
        </w:rPr>
        <w:t>)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 xml:space="preserve">Vi preghiamo di confermare direttamente ai nostri revisori legali dei conti </w:t>
      </w:r>
      <w:proofErr w:type="spellStart"/>
      <w:r w:rsidRPr="002C563B">
        <w:rPr>
          <w:spacing w:val="-2"/>
          <w:lang w:val="it-IT"/>
        </w:rPr>
        <w:t>PricewaterhouseCoopers</w:t>
      </w:r>
      <w:proofErr w:type="spellEnd"/>
      <w:r w:rsidRPr="002C563B">
        <w:rPr>
          <w:spacing w:val="-2"/>
          <w:lang w:val="it-IT"/>
        </w:rPr>
        <w:t xml:space="preserve"> SpA, anticipando se possibile tale risposta via fax (</w:t>
      </w:r>
      <w:proofErr w:type="spellStart"/>
      <w:r w:rsidRPr="002C563B">
        <w:rPr>
          <w:spacing w:val="-2"/>
          <w:lang w:val="it-IT"/>
        </w:rPr>
        <w:t>nr</w:t>
      </w:r>
      <w:proofErr w:type="spellEnd"/>
      <w:r w:rsidRPr="002C563B">
        <w:rPr>
          <w:spacing w:val="-2"/>
          <w:lang w:val="it-IT"/>
        </w:rPr>
        <w:t xml:space="preserve">. 02-7785231 alla c.a. Dott. Pierluigi Valletta)  le operazioni che avevamo in corso con Voi alle ore 24 del giorno </w:t>
      </w:r>
      <w:r w:rsidRPr="002C563B">
        <w:rPr>
          <w:spacing w:val="-2"/>
          <w:u w:val="single"/>
          <w:lang w:val="it-IT"/>
        </w:rPr>
        <w:t>31.12.2011</w:t>
      </w:r>
      <w:r w:rsidRPr="002C563B">
        <w:rPr>
          <w:spacing w:val="-2"/>
          <w:lang w:val="it-IT"/>
        </w:rPr>
        <w:t>.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>Pertanto Vi autorizziamo, anche in deroga alle norme ed alla prassi relativa al segreto delle operazioni bancarie od a qualsiasi eventuale intesa scritta o verbale esistente, a fornire ai predetti revisori legali tutte le informazioni previste dal modulo normalizzato in uso presso le Aziende di credito ed a tale riguardo Vi precisiamo che: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outlineLvl w:val="0"/>
        <w:rPr>
          <w:spacing w:val="-2"/>
          <w:lang w:val="it-IT"/>
        </w:rPr>
      </w:pPr>
      <w:r w:rsidRPr="002C563B">
        <w:rPr>
          <w:spacing w:val="-2"/>
          <w:lang w:val="it-IT"/>
        </w:rPr>
        <w:t xml:space="preserve"> il limite di importo da indicare al punto 11.1 è Euro 0. </w:t>
      </w:r>
    </w:p>
    <w:p w:rsidR="002C563B" w:rsidRPr="002C563B" w:rsidRDefault="002C563B" w:rsidP="002C563B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outlineLvl w:val="0"/>
        <w:rPr>
          <w:spacing w:val="-2"/>
          <w:lang w:val="it-IT"/>
        </w:rPr>
      </w:pPr>
      <w:r w:rsidRPr="002C563B">
        <w:rPr>
          <w:spacing w:val="-2"/>
          <w:lang w:val="it-IT"/>
        </w:rPr>
        <w:t xml:space="preserve"> le date da indicare al punto 11.3 sono le seguenti: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36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360"/>
        <w:rPr>
          <w:b/>
          <w:i/>
          <w:spacing w:val="-2"/>
          <w:lang w:val="it-IT"/>
        </w:rPr>
      </w:pPr>
      <w:r w:rsidRPr="002C563B">
        <w:rPr>
          <w:spacing w:val="-2"/>
          <w:lang w:val="it-IT"/>
        </w:rPr>
        <w:t>fra il 01.01.2011</w:t>
      </w:r>
      <w:r w:rsidR="00CE2B9C">
        <w:rPr>
          <w:spacing w:val="-2"/>
          <w:lang w:val="it-IT"/>
        </w:rPr>
        <w:t xml:space="preserve"> </w:t>
      </w:r>
      <w:r w:rsidRPr="002C563B">
        <w:rPr>
          <w:spacing w:val="-2"/>
          <w:lang w:val="it-IT"/>
        </w:rPr>
        <w:t xml:space="preserve">e il 31.12.2011 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>Vogliate anche confermare sul modulo ABI o in altra forma, le operazioni fuori bilancio (così come definite al punto 5.10 del capitolo 1 del provvedimento Banca d'Italia 31.7.92) in corso con Voi alla data del</w:t>
      </w:r>
      <w:r w:rsidR="00CE2B9C">
        <w:rPr>
          <w:spacing w:val="-2"/>
          <w:lang w:val="it-IT"/>
        </w:rPr>
        <w:t xml:space="preserve"> </w:t>
      </w:r>
      <w:r w:rsidRPr="002C563B">
        <w:rPr>
          <w:spacing w:val="-2"/>
          <w:lang w:val="it-IT"/>
        </w:rPr>
        <w:t>31.12.2011 precisando, secondo i casi, capitale di riferimento, titolo sottostante, margini in essere, premi incassati e/o pagati, modalità di determinazione e scadenza dei flussi futuri, scadenza del contratto.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>Vogliate considerare questa nostra richiesta alla stregua di istruzioni irrevocabili da noi impartite.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716153" w:rsidRDefault="00716153" w:rsidP="0071615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Distinti saluti</w:t>
      </w:r>
    </w:p>
    <w:p w:rsidR="00716153" w:rsidRDefault="00716153" w:rsidP="0071615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716153" w:rsidRDefault="00716153" w:rsidP="0071615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David Vincenzetti</w:t>
      </w:r>
    </w:p>
    <w:p w:rsidR="00546566" w:rsidRDefault="00546566" w:rsidP="0071615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sectPr w:rsidR="00546566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D9" w:rsidRDefault="00FA1CD9">
      <w:r>
        <w:separator/>
      </w:r>
    </w:p>
  </w:endnote>
  <w:endnote w:type="continuationSeparator" w:id="0">
    <w:p w:rsidR="00FA1CD9" w:rsidRDefault="00FA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D9" w:rsidRDefault="00FA1CD9">
      <w:r>
        <w:separator/>
      </w:r>
    </w:p>
  </w:footnote>
  <w:footnote w:type="continuationSeparator" w:id="0">
    <w:p w:rsidR="00FA1CD9" w:rsidRDefault="00FA1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3BB7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C563B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A628F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574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46566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71637"/>
    <w:rsid w:val="00687626"/>
    <w:rsid w:val="006B187F"/>
    <w:rsid w:val="006B2055"/>
    <w:rsid w:val="006B68B9"/>
    <w:rsid w:val="006C0169"/>
    <w:rsid w:val="006C4C49"/>
    <w:rsid w:val="006D110F"/>
    <w:rsid w:val="006D7ED7"/>
    <w:rsid w:val="006E31AD"/>
    <w:rsid w:val="006F1A4C"/>
    <w:rsid w:val="006F5435"/>
    <w:rsid w:val="00716153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D437A"/>
    <w:rsid w:val="007E122F"/>
    <w:rsid w:val="007E6271"/>
    <w:rsid w:val="00805E9F"/>
    <w:rsid w:val="0081638B"/>
    <w:rsid w:val="00824F94"/>
    <w:rsid w:val="008272C3"/>
    <w:rsid w:val="00837834"/>
    <w:rsid w:val="00841B84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262AA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B37F4"/>
    <w:rsid w:val="00CE2B9C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A1CD9"/>
    <w:rsid w:val="00FB0472"/>
    <w:rsid w:val="00FC319C"/>
    <w:rsid w:val="00FD36A1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1472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32</cp:revision>
  <cp:lastPrinted>2010-02-08T15:25:00Z</cp:lastPrinted>
  <dcterms:created xsi:type="dcterms:W3CDTF">2010-04-06T15:41:00Z</dcterms:created>
  <dcterms:modified xsi:type="dcterms:W3CDTF">2011-12-22T15:07:00Z</dcterms:modified>
</cp:coreProperties>
</file>