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D5" w:rsidRPr="001B5DBB" w:rsidRDefault="00867192" w:rsidP="001B5DBB">
      <w:pPr>
        <w:jc w:val="center"/>
        <w:rPr>
          <w:b/>
          <w:sz w:val="36"/>
          <w:szCs w:val="36"/>
          <w:lang w:val="it-IT"/>
        </w:rPr>
      </w:pPr>
      <w:r w:rsidRPr="00867192">
        <w:rPr>
          <w:b/>
          <w:sz w:val="36"/>
          <w:szCs w:val="36"/>
          <w:lang w:val="it-IT"/>
        </w:rPr>
        <w:t>GESTIONE CREDITI COMMERCIALI</w:t>
      </w:r>
    </w:p>
    <w:tbl>
      <w:tblPr>
        <w:tblStyle w:val="Grigliatabella"/>
        <w:tblW w:w="14034" w:type="dxa"/>
        <w:tblInd w:w="108" w:type="dxa"/>
        <w:tblLook w:val="04A0"/>
      </w:tblPr>
      <w:tblGrid>
        <w:gridCol w:w="1656"/>
        <w:gridCol w:w="2694"/>
        <w:gridCol w:w="3969"/>
        <w:gridCol w:w="3447"/>
        <w:gridCol w:w="2268"/>
      </w:tblGrid>
      <w:tr w:rsidR="006A200C" w:rsidTr="00365996">
        <w:trPr>
          <w:trHeight w:val="559"/>
        </w:trPr>
        <w:tc>
          <w:tcPr>
            <w:tcW w:w="1656" w:type="dxa"/>
          </w:tcPr>
          <w:p w:rsidR="006A200C" w:rsidRDefault="006A200C" w:rsidP="00A413D5">
            <w:pPr>
              <w:pStyle w:val="Paragrafoelenco"/>
              <w:ind w:left="0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Fase</w:t>
            </w:r>
          </w:p>
        </w:tc>
        <w:tc>
          <w:tcPr>
            <w:tcW w:w="2694" w:type="dxa"/>
          </w:tcPr>
          <w:p w:rsidR="006A200C" w:rsidRDefault="006A200C" w:rsidP="00A413D5">
            <w:pPr>
              <w:pStyle w:val="Paragrafoelenco"/>
              <w:ind w:left="0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Azione</w:t>
            </w:r>
          </w:p>
        </w:tc>
        <w:tc>
          <w:tcPr>
            <w:tcW w:w="3969" w:type="dxa"/>
          </w:tcPr>
          <w:p w:rsidR="006A200C" w:rsidRDefault="006A200C" w:rsidP="00A413D5">
            <w:pPr>
              <w:pStyle w:val="Paragrafoelenco"/>
              <w:ind w:left="0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Descrizione Azione</w:t>
            </w:r>
          </w:p>
        </w:tc>
        <w:tc>
          <w:tcPr>
            <w:tcW w:w="3447" w:type="dxa"/>
          </w:tcPr>
          <w:p w:rsidR="006A200C" w:rsidRDefault="006A200C" w:rsidP="00A413D5">
            <w:pPr>
              <w:pStyle w:val="Paragrafoelenco"/>
              <w:ind w:left="0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Data</w:t>
            </w:r>
          </w:p>
        </w:tc>
        <w:tc>
          <w:tcPr>
            <w:tcW w:w="2268" w:type="dxa"/>
          </w:tcPr>
          <w:p w:rsidR="006A200C" w:rsidRDefault="006A200C" w:rsidP="00A413D5">
            <w:pPr>
              <w:pStyle w:val="Paragrafoelenco"/>
              <w:ind w:left="0"/>
              <w:rPr>
                <w:b/>
                <w:sz w:val="32"/>
                <w:szCs w:val="32"/>
                <w:lang w:val="it-IT"/>
              </w:rPr>
            </w:pPr>
            <w:r>
              <w:rPr>
                <w:b/>
                <w:sz w:val="32"/>
                <w:szCs w:val="32"/>
                <w:lang w:val="it-IT"/>
              </w:rPr>
              <w:t>Responsabile</w:t>
            </w:r>
          </w:p>
        </w:tc>
      </w:tr>
      <w:tr w:rsidR="006A200C" w:rsidRPr="00B0317B" w:rsidTr="001B5DBB">
        <w:trPr>
          <w:trHeight w:val="407"/>
        </w:trPr>
        <w:tc>
          <w:tcPr>
            <w:tcW w:w="1656" w:type="dxa"/>
            <w:vAlign w:val="center"/>
          </w:tcPr>
          <w:p w:rsidR="006A200C" w:rsidRPr="006A200C" w:rsidRDefault="006A200C" w:rsidP="006A200C">
            <w:pPr>
              <w:pStyle w:val="Paragrafoelenco"/>
              <w:ind w:left="0"/>
              <w:jc w:val="center"/>
              <w:rPr>
                <w:sz w:val="32"/>
                <w:szCs w:val="32"/>
                <w:lang w:val="it-IT"/>
              </w:rPr>
            </w:pPr>
            <w:r w:rsidRPr="006A200C">
              <w:rPr>
                <w:sz w:val="32"/>
                <w:szCs w:val="32"/>
                <w:lang w:val="it-IT"/>
              </w:rPr>
              <w:t>Scadere</w:t>
            </w:r>
          </w:p>
        </w:tc>
        <w:tc>
          <w:tcPr>
            <w:tcW w:w="2694" w:type="dxa"/>
          </w:tcPr>
          <w:p w:rsidR="006A200C" w:rsidRPr="006A200C" w:rsidRDefault="006A200C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  <w:proofErr w:type="spellStart"/>
            <w:r w:rsidRPr="006A200C">
              <w:rPr>
                <w:sz w:val="32"/>
                <w:szCs w:val="32"/>
                <w:lang w:val="it-IT"/>
              </w:rPr>
              <w:t>Remind</w:t>
            </w:r>
            <w:proofErr w:type="spellEnd"/>
          </w:p>
        </w:tc>
        <w:tc>
          <w:tcPr>
            <w:tcW w:w="3969" w:type="dxa"/>
          </w:tcPr>
          <w:p w:rsidR="006A200C" w:rsidRPr="006A200C" w:rsidRDefault="006A200C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  <w:r w:rsidRPr="006A200C">
              <w:rPr>
                <w:sz w:val="32"/>
                <w:szCs w:val="32"/>
                <w:lang w:val="it-IT"/>
              </w:rPr>
              <w:t>E-mail per ricordare la scadenza imminente della fattura</w:t>
            </w:r>
          </w:p>
        </w:tc>
        <w:tc>
          <w:tcPr>
            <w:tcW w:w="3447" w:type="dxa"/>
          </w:tcPr>
          <w:p w:rsidR="006A200C" w:rsidRPr="006A200C" w:rsidRDefault="006A200C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  <w:r w:rsidRPr="006A200C">
              <w:rPr>
                <w:sz w:val="32"/>
                <w:szCs w:val="32"/>
                <w:lang w:val="it-IT"/>
              </w:rPr>
              <w:t>15 gg. prima della scadenza della fattura</w:t>
            </w:r>
          </w:p>
          <w:p w:rsidR="006A200C" w:rsidRPr="006A200C" w:rsidRDefault="006A200C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  <w:r w:rsidRPr="006A200C">
              <w:rPr>
                <w:sz w:val="32"/>
                <w:szCs w:val="32"/>
                <w:lang w:val="it-IT"/>
              </w:rPr>
              <w:t xml:space="preserve">  </w:t>
            </w:r>
          </w:p>
        </w:tc>
        <w:tc>
          <w:tcPr>
            <w:tcW w:w="2268" w:type="dxa"/>
          </w:tcPr>
          <w:p w:rsidR="006A200C" w:rsidRPr="006A200C" w:rsidRDefault="006A200C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</w:p>
        </w:tc>
      </w:tr>
      <w:tr w:rsidR="006A200C" w:rsidRPr="00B0317B" w:rsidTr="001B5DBB">
        <w:trPr>
          <w:trHeight w:val="407"/>
        </w:trPr>
        <w:tc>
          <w:tcPr>
            <w:tcW w:w="1656" w:type="dxa"/>
            <w:vMerge w:val="restart"/>
          </w:tcPr>
          <w:p w:rsidR="006A200C" w:rsidRPr="006A200C" w:rsidRDefault="006A200C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</w:p>
        </w:tc>
        <w:tc>
          <w:tcPr>
            <w:tcW w:w="2694" w:type="dxa"/>
          </w:tcPr>
          <w:p w:rsidR="006A200C" w:rsidRPr="006A200C" w:rsidRDefault="00365996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 xml:space="preserve">1° </w:t>
            </w:r>
            <w:r w:rsidR="006A200C">
              <w:rPr>
                <w:sz w:val="32"/>
                <w:szCs w:val="32"/>
                <w:lang w:val="it-IT"/>
              </w:rPr>
              <w:t>Sollecito mail</w:t>
            </w:r>
          </w:p>
        </w:tc>
        <w:tc>
          <w:tcPr>
            <w:tcW w:w="3969" w:type="dxa"/>
          </w:tcPr>
          <w:p w:rsidR="006A200C" w:rsidRPr="006A200C" w:rsidRDefault="006A200C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E-mail per ricordare che nonostante gli accordi telefonici il pagamento non è avvenuto alla data prestabilita e per richiedere pagamento immediato della fattura</w:t>
            </w:r>
          </w:p>
        </w:tc>
        <w:tc>
          <w:tcPr>
            <w:tcW w:w="3447" w:type="dxa"/>
          </w:tcPr>
          <w:p w:rsidR="006A200C" w:rsidRDefault="006A200C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30gg. dopo la scadenza della fattura</w:t>
            </w:r>
          </w:p>
        </w:tc>
        <w:tc>
          <w:tcPr>
            <w:tcW w:w="2268" w:type="dxa"/>
          </w:tcPr>
          <w:p w:rsidR="006A200C" w:rsidRPr="006A200C" w:rsidRDefault="006A200C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</w:p>
        </w:tc>
      </w:tr>
      <w:tr w:rsidR="00B0317B" w:rsidRPr="00B0317B" w:rsidTr="001B5DBB">
        <w:trPr>
          <w:trHeight w:val="407"/>
        </w:trPr>
        <w:tc>
          <w:tcPr>
            <w:tcW w:w="1656" w:type="dxa"/>
            <w:vMerge/>
          </w:tcPr>
          <w:p w:rsidR="00B0317B" w:rsidRPr="006A200C" w:rsidRDefault="00B0317B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</w:p>
        </w:tc>
        <w:tc>
          <w:tcPr>
            <w:tcW w:w="2694" w:type="dxa"/>
          </w:tcPr>
          <w:p w:rsidR="00B0317B" w:rsidRDefault="00B0317B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Follow-up Telefonico</w:t>
            </w:r>
          </w:p>
        </w:tc>
        <w:tc>
          <w:tcPr>
            <w:tcW w:w="3969" w:type="dxa"/>
          </w:tcPr>
          <w:p w:rsidR="00B0317B" w:rsidRDefault="00B0317B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Riscontro Telefonico se nessuna risposta al sollecito</w:t>
            </w:r>
          </w:p>
        </w:tc>
        <w:tc>
          <w:tcPr>
            <w:tcW w:w="3447" w:type="dxa"/>
          </w:tcPr>
          <w:p w:rsidR="00B0317B" w:rsidRDefault="00B0317B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5 gg. dal 1 ° sollecito</w:t>
            </w:r>
          </w:p>
        </w:tc>
        <w:tc>
          <w:tcPr>
            <w:tcW w:w="2268" w:type="dxa"/>
          </w:tcPr>
          <w:p w:rsidR="00B0317B" w:rsidRPr="006A200C" w:rsidRDefault="00B0317B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</w:p>
        </w:tc>
      </w:tr>
      <w:tr w:rsidR="00365996" w:rsidRPr="00B0317B" w:rsidTr="001B5DBB">
        <w:trPr>
          <w:trHeight w:val="407"/>
        </w:trPr>
        <w:tc>
          <w:tcPr>
            <w:tcW w:w="1656" w:type="dxa"/>
            <w:vMerge/>
          </w:tcPr>
          <w:p w:rsidR="00365996" w:rsidRPr="006A200C" w:rsidRDefault="00365996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</w:p>
        </w:tc>
        <w:tc>
          <w:tcPr>
            <w:tcW w:w="2694" w:type="dxa"/>
          </w:tcPr>
          <w:p w:rsidR="00365996" w:rsidRDefault="00365996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2° Sollecito mail</w:t>
            </w:r>
          </w:p>
        </w:tc>
        <w:tc>
          <w:tcPr>
            <w:tcW w:w="3969" w:type="dxa"/>
          </w:tcPr>
          <w:p w:rsidR="00365996" w:rsidRDefault="00365996" w:rsidP="00365996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E-mail per ricordare che nonostante il 1° sollecito il pagamento non è avvenuto e in caso di non risposta si paventa la possibilità di una soluzione legale</w:t>
            </w:r>
          </w:p>
        </w:tc>
        <w:tc>
          <w:tcPr>
            <w:tcW w:w="3447" w:type="dxa"/>
          </w:tcPr>
          <w:p w:rsidR="00365996" w:rsidRDefault="00365996" w:rsidP="006A200C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45gg. dopo la scadenza della fattura</w:t>
            </w:r>
          </w:p>
        </w:tc>
        <w:tc>
          <w:tcPr>
            <w:tcW w:w="2268" w:type="dxa"/>
          </w:tcPr>
          <w:p w:rsidR="00365996" w:rsidRPr="006A200C" w:rsidRDefault="00365996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</w:p>
        </w:tc>
      </w:tr>
      <w:tr w:rsidR="006A200C" w:rsidRPr="00B0317B" w:rsidTr="001B5DBB">
        <w:trPr>
          <w:trHeight w:val="407"/>
        </w:trPr>
        <w:tc>
          <w:tcPr>
            <w:tcW w:w="1656" w:type="dxa"/>
            <w:vMerge/>
          </w:tcPr>
          <w:p w:rsidR="006A200C" w:rsidRPr="006A200C" w:rsidRDefault="006A200C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</w:p>
        </w:tc>
        <w:tc>
          <w:tcPr>
            <w:tcW w:w="2694" w:type="dxa"/>
          </w:tcPr>
          <w:p w:rsidR="006A200C" w:rsidRDefault="006A200C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Sollecito Legale</w:t>
            </w:r>
          </w:p>
        </w:tc>
        <w:tc>
          <w:tcPr>
            <w:tcW w:w="3969" w:type="dxa"/>
          </w:tcPr>
          <w:p w:rsidR="006A200C" w:rsidRDefault="006A200C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E-mail studio legale</w:t>
            </w:r>
          </w:p>
        </w:tc>
        <w:tc>
          <w:tcPr>
            <w:tcW w:w="3447" w:type="dxa"/>
          </w:tcPr>
          <w:p w:rsidR="006A200C" w:rsidRDefault="006A200C" w:rsidP="006A200C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60gg. dopo la scadenza della fattura</w:t>
            </w:r>
          </w:p>
        </w:tc>
        <w:tc>
          <w:tcPr>
            <w:tcW w:w="2268" w:type="dxa"/>
          </w:tcPr>
          <w:p w:rsidR="006A200C" w:rsidRPr="006A200C" w:rsidRDefault="006A200C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</w:p>
        </w:tc>
      </w:tr>
      <w:tr w:rsidR="006A200C" w:rsidRPr="00B0317B" w:rsidTr="001B5DBB">
        <w:trPr>
          <w:trHeight w:val="407"/>
        </w:trPr>
        <w:tc>
          <w:tcPr>
            <w:tcW w:w="1656" w:type="dxa"/>
          </w:tcPr>
          <w:p w:rsidR="006A200C" w:rsidRPr="006A200C" w:rsidRDefault="006A200C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</w:p>
        </w:tc>
        <w:tc>
          <w:tcPr>
            <w:tcW w:w="2694" w:type="dxa"/>
          </w:tcPr>
          <w:p w:rsidR="006A200C" w:rsidRDefault="006A200C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Azione Legale</w:t>
            </w:r>
          </w:p>
        </w:tc>
        <w:tc>
          <w:tcPr>
            <w:tcW w:w="3969" w:type="dxa"/>
          </w:tcPr>
          <w:p w:rsidR="006A200C" w:rsidRDefault="006A200C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Decreto Ingiuntivo</w:t>
            </w:r>
          </w:p>
        </w:tc>
        <w:tc>
          <w:tcPr>
            <w:tcW w:w="3447" w:type="dxa"/>
          </w:tcPr>
          <w:p w:rsidR="006A200C" w:rsidRDefault="006A200C" w:rsidP="006A200C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  <w:r>
              <w:rPr>
                <w:sz w:val="32"/>
                <w:szCs w:val="32"/>
                <w:lang w:val="it-IT"/>
              </w:rPr>
              <w:t>90gg. dopo la scadenza della fattura</w:t>
            </w:r>
          </w:p>
        </w:tc>
        <w:tc>
          <w:tcPr>
            <w:tcW w:w="2268" w:type="dxa"/>
          </w:tcPr>
          <w:p w:rsidR="006A200C" w:rsidRPr="006A200C" w:rsidRDefault="006A200C" w:rsidP="00A413D5">
            <w:pPr>
              <w:pStyle w:val="Paragrafoelenco"/>
              <w:ind w:left="0"/>
              <w:rPr>
                <w:sz w:val="32"/>
                <w:szCs w:val="32"/>
                <w:lang w:val="it-IT"/>
              </w:rPr>
            </w:pPr>
          </w:p>
        </w:tc>
      </w:tr>
    </w:tbl>
    <w:p w:rsidR="00A413D5" w:rsidRPr="00365996" w:rsidRDefault="001B5DBB" w:rsidP="00365996">
      <w:pPr>
        <w:jc w:val="center"/>
        <w:rPr>
          <w:b/>
          <w:sz w:val="32"/>
          <w:szCs w:val="32"/>
          <w:lang w:val="it-IT"/>
        </w:rPr>
      </w:pPr>
      <w:r w:rsidRPr="00365996">
        <w:rPr>
          <w:b/>
          <w:sz w:val="32"/>
          <w:szCs w:val="32"/>
          <w:lang w:val="it-IT"/>
        </w:rPr>
        <w:t xml:space="preserve">N.B. Ogni azione intrapresa deve essere segnata sul file </w:t>
      </w:r>
      <w:proofErr w:type="spellStart"/>
      <w:r w:rsidRPr="00365996">
        <w:rPr>
          <w:b/>
          <w:sz w:val="32"/>
          <w:szCs w:val="32"/>
          <w:lang w:val="it-IT"/>
        </w:rPr>
        <w:t>excel</w:t>
      </w:r>
      <w:proofErr w:type="spellEnd"/>
    </w:p>
    <w:p w:rsidR="00A413D5" w:rsidRPr="00A413D5" w:rsidRDefault="00A413D5" w:rsidP="00867192">
      <w:pPr>
        <w:jc w:val="center"/>
        <w:rPr>
          <w:b/>
          <w:sz w:val="32"/>
          <w:szCs w:val="32"/>
          <w:lang w:val="it-IT"/>
        </w:rPr>
      </w:pPr>
    </w:p>
    <w:sectPr w:rsidR="00A413D5" w:rsidRPr="00A413D5" w:rsidSect="00365996">
      <w:pgSz w:w="15840" w:h="12240" w:orient="landscape"/>
      <w:pgMar w:top="56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81E"/>
    <w:multiLevelType w:val="hybridMultilevel"/>
    <w:tmpl w:val="3234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67192"/>
    <w:rsid w:val="001B5DBB"/>
    <w:rsid w:val="00361457"/>
    <w:rsid w:val="00365996"/>
    <w:rsid w:val="00591442"/>
    <w:rsid w:val="006A200C"/>
    <w:rsid w:val="00826897"/>
    <w:rsid w:val="00867192"/>
    <w:rsid w:val="00A413D5"/>
    <w:rsid w:val="00B0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8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13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4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HT_Gianluca_Piani</dc:creator>
  <cp:lastModifiedBy>HT_Gianluca_Piani</cp:lastModifiedBy>
  <cp:revision>3</cp:revision>
  <dcterms:created xsi:type="dcterms:W3CDTF">2012-09-26T15:13:00Z</dcterms:created>
  <dcterms:modified xsi:type="dcterms:W3CDTF">2013-01-03T10:19:00Z</dcterms:modified>
</cp:coreProperties>
</file>