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0E" w:rsidRDefault="007A0B64" w:rsidP="00EB2962">
      <w:pPr>
        <w:rPr>
          <w:noProof/>
        </w:rPr>
      </w:pPr>
      <w:r w:rsidRPr="007A0B64">
        <w:rPr>
          <w:rFonts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4.85pt;margin-top:-275.8pt;width:408.2pt;height:84.25pt;z-index:251659264" filled="f" stroked="f">
            <v:textbox>
              <w:txbxContent>
                <w:p w:rsidR="005A3654" w:rsidRDefault="005A3654" w:rsidP="00343FAE">
                  <w:pPr>
                    <w:tabs>
                      <w:tab w:val="left" w:pos="1890"/>
                    </w:tabs>
                    <w:rPr>
                      <w:b/>
                      <w:color w:val="FFFFFF"/>
                      <w:sz w:val="40"/>
                    </w:rPr>
                  </w:pPr>
                  <w:r>
                    <w:rPr>
                      <w:b/>
                      <w:color w:val="FFFFFF"/>
                      <w:sz w:val="40"/>
                    </w:rPr>
                    <w:t xml:space="preserve">FinFisher:   Training </w:t>
                  </w:r>
                  <w:r w:rsidR="00343FAE">
                    <w:rPr>
                      <w:b/>
                      <w:color w:val="FFFFFF"/>
                      <w:sz w:val="40"/>
                    </w:rPr>
                    <w:t>&amp; Installation</w:t>
                  </w:r>
                </w:p>
                <w:p w:rsidR="005A3654" w:rsidRDefault="005A3654" w:rsidP="00343FAE">
                  <w:pPr>
                    <w:tabs>
                      <w:tab w:val="left" w:pos="1890"/>
                    </w:tabs>
                    <w:rPr>
                      <w:b/>
                      <w:color w:val="FFFFFF"/>
                      <w:sz w:val="40"/>
                    </w:rPr>
                  </w:pPr>
                  <w:r>
                    <w:rPr>
                      <w:b/>
                      <w:color w:val="FFFFFF"/>
                      <w:sz w:val="40"/>
                    </w:rPr>
                    <w:t xml:space="preserve">                      </w:t>
                  </w:r>
                  <w:r w:rsidR="00343FAE">
                    <w:rPr>
                      <w:b/>
                      <w:color w:val="FFFFFF"/>
                      <w:sz w:val="40"/>
                    </w:rPr>
                    <w:t>Pre-requisites</w:t>
                  </w:r>
                </w:p>
              </w:txbxContent>
            </v:textbox>
          </v:shape>
        </w:pict>
      </w:r>
      <w:r w:rsidRPr="007A0B64">
        <w:rPr>
          <w:rFonts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9.2pt;margin-top:-239.2pt;width:303.85pt;height:.05pt;z-index:251658240" o:connectortype="straight" strokecolor="white"/>
        </w:pict>
      </w:r>
      <w:r w:rsidR="008136E2">
        <w:rPr>
          <w:rFonts w:cs="Calibri"/>
          <w:noProof/>
          <w:lang w:val="de-DE" w:eastAsia="de-DE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-1371600</wp:posOffset>
            </wp:positionV>
            <wp:extent cx="7811135" cy="10862945"/>
            <wp:effectExtent l="19050" t="0" r="0" b="0"/>
            <wp:wrapSquare wrapText="bothSides"/>
            <wp:docPr id="2" name="Picture 2" descr="FinFisher_Handouts_Vorderse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Fisher_Handouts_Vordersei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135" cy="1086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</w:rPr>
        <w:fldChar w:fldCharType="begin"/>
      </w:r>
      <w:r w:rsidR="00EB2962">
        <w:rPr>
          <w:rFonts w:cs="Calibri"/>
        </w:rPr>
        <w:instrText xml:space="preserve"> TOC \o "1-5" \h \z \u </w:instrText>
      </w:r>
      <w:r>
        <w:rPr>
          <w:rFonts w:cs="Calibri"/>
        </w:rPr>
        <w:fldChar w:fldCharType="separate"/>
      </w:r>
    </w:p>
    <w:p w:rsidR="0036460E" w:rsidRDefault="0036460E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p w:rsidR="0036460E" w:rsidRDefault="0036460E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p w:rsidR="0036460E" w:rsidRDefault="0036460E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bookmarkStart w:id="0" w:name="_GoBack"/>
    <w:bookmarkEnd w:id="0"/>
    <w:p w:rsidR="0036460E" w:rsidRDefault="007A0B64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r w:rsidRPr="007A660C">
        <w:rPr>
          <w:rStyle w:val="Hyperlink"/>
          <w:noProof/>
        </w:rPr>
        <w:fldChar w:fldCharType="begin"/>
      </w:r>
      <w:r w:rsidR="0036460E" w:rsidRPr="007A660C">
        <w:rPr>
          <w:rStyle w:val="Hyperlink"/>
          <w:noProof/>
        </w:rPr>
        <w:instrText xml:space="preserve"> </w:instrText>
      </w:r>
      <w:r w:rsidR="0036460E">
        <w:rPr>
          <w:noProof/>
        </w:rPr>
        <w:instrText>HYPERLINK \l "_Toc322445062"</w:instrText>
      </w:r>
      <w:r w:rsidR="0036460E" w:rsidRPr="007A660C">
        <w:rPr>
          <w:rStyle w:val="Hyperlink"/>
          <w:noProof/>
        </w:rPr>
        <w:instrText xml:space="preserve"> </w:instrText>
      </w:r>
      <w:r w:rsidRPr="007A660C">
        <w:rPr>
          <w:rStyle w:val="Hyperlink"/>
          <w:noProof/>
        </w:rPr>
        <w:fldChar w:fldCharType="separate"/>
      </w:r>
      <w:r w:rsidR="0036460E" w:rsidRPr="007A660C">
        <w:rPr>
          <w:rStyle w:val="Hyperlink"/>
          <w:noProof/>
        </w:rPr>
        <w:t>1</w:t>
      </w:r>
      <w:r w:rsidR="0036460E">
        <w:rPr>
          <w:rFonts w:asciiTheme="minorHAnsi" w:eastAsiaTheme="minorEastAsia" w:hAnsiTheme="minorHAnsi" w:cstheme="minorBidi"/>
          <w:noProof/>
        </w:rPr>
        <w:tab/>
      </w:r>
      <w:r w:rsidR="0036460E" w:rsidRPr="007A660C">
        <w:rPr>
          <w:rStyle w:val="Hyperlink"/>
          <w:noProof/>
        </w:rPr>
        <w:t>Generic Requirements</w:t>
      </w:r>
      <w:r w:rsidR="0036460E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36460E">
        <w:rPr>
          <w:noProof/>
          <w:webHidden/>
        </w:rPr>
        <w:instrText xml:space="preserve"> PAGEREF _Toc322445062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36460E">
        <w:rPr>
          <w:noProof/>
          <w:webHidden/>
        </w:rPr>
        <w:t>3</w:t>
      </w:r>
      <w:r>
        <w:rPr>
          <w:noProof/>
          <w:webHidden/>
        </w:rPr>
        <w:fldChar w:fldCharType="end"/>
      </w:r>
      <w:r w:rsidRPr="007A660C">
        <w:rPr>
          <w:rStyle w:val="Hyperlink"/>
          <w:noProof/>
        </w:rPr>
        <w:fldChar w:fldCharType="end"/>
      </w:r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3" w:history="1">
        <w:r w:rsidR="0036460E" w:rsidRPr="007A660C">
          <w:rPr>
            <w:rStyle w:val="Hyperlink"/>
            <w:rFonts w:cs="Calibri"/>
            <w:noProof/>
            <w:lang w:val="en-GB"/>
          </w:rPr>
          <w:t>1.1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Classroom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4" w:history="1">
        <w:r w:rsidR="0036460E" w:rsidRPr="007A660C">
          <w:rPr>
            <w:rStyle w:val="Hyperlink"/>
            <w:rFonts w:cs="Calibri"/>
            <w:noProof/>
            <w:lang w:val="en-GB"/>
          </w:rPr>
          <w:t>1.2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Catering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5" w:history="1">
        <w:r w:rsidR="0036460E" w:rsidRPr="007A660C">
          <w:rPr>
            <w:rStyle w:val="Hyperlink"/>
            <w:noProof/>
          </w:rPr>
          <w:t>2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noProof/>
          </w:rPr>
          <w:t>Product Training Requirements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6" w:history="1">
        <w:r w:rsidR="0036460E" w:rsidRPr="007A660C">
          <w:rPr>
            <w:rStyle w:val="Hyperlink"/>
            <w:rFonts w:cs="Calibri"/>
            <w:noProof/>
            <w:lang w:val="en-GB"/>
          </w:rPr>
          <w:t>2.1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FinUSB Suite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7" w:history="1">
        <w:r w:rsidR="0036460E" w:rsidRPr="007A660C">
          <w:rPr>
            <w:rStyle w:val="Hyperlink"/>
            <w:rFonts w:cs="Calibri"/>
            <w:noProof/>
            <w:lang w:val="en-GB"/>
          </w:rPr>
          <w:t>2.2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FinIntrusion Kit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8" w:history="1">
        <w:r w:rsidR="0036460E" w:rsidRPr="007A660C">
          <w:rPr>
            <w:rStyle w:val="Hyperlink"/>
            <w:rFonts w:cs="Calibri"/>
            <w:noProof/>
            <w:lang w:val="en-GB"/>
          </w:rPr>
          <w:t>2.3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FinFireWire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69" w:history="1">
        <w:r w:rsidR="0036460E" w:rsidRPr="007A660C">
          <w:rPr>
            <w:rStyle w:val="Hyperlink"/>
            <w:rFonts w:cs="Calibri"/>
            <w:noProof/>
            <w:lang w:val="en-GB"/>
          </w:rPr>
          <w:t>2.4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USB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0" w:history="1">
        <w:r w:rsidR="0036460E" w:rsidRPr="007A660C">
          <w:rPr>
            <w:rStyle w:val="Hyperlink"/>
            <w:rFonts w:cs="Calibri"/>
            <w:noProof/>
            <w:lang w:val="en-GB"/>
          </w:rPr>
          <w:t>2.5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LAN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1" w:history="1">
        <w:r w:rsidR="0036460E" w:rsidRPr="007A660C">
          <w:rPr>
            <w:rStyle w:val="Hyperlink"/>
            <w:rFonts w:cs="Calibri"/>
            <w:noProof/>
            <w:lang w:val="en-GB"/>
          </w:rPr>
          <w:t>2.6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ISP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2" w:history="1">
        <w:r w:rsidR="0036460E" w:rsidRPr="007A660C">
          <w:rPr>
            <w:rStyle w:val="Hyperlink"/>
            <w:rFonts w:cs="Calibri"/>
            <w:noProof/>
            <w:lang w:val="en-GB"/>
          </w:rPr>
          <w:t>2.7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Web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3" w:history="1">
        <w:r w:rsidR="0036460E" w:rsidRPr="007A660C">
          <w:rPr>
            <w:rStyle w:val="Hyperlink"/>
            <w:rFonts w:cs="Calibri"/>
            <w:noProof/>
            <w:lang w:val="en-GB"/>
          </w:rPr>
          <w:t>2.8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NET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4" w:history="1">
        <w:r w:rsidR="0036460E" w:rsidRPr="007A660C">
          <w:rPr>
            <w:rStyle w:val="Hyperlink"/>
            <w:rFonts w:cs="Calibri"/>
            <w:noProof/>
            <w:lang w:val="en-GB"/>
          </w:rPr>
          <w:t>2.9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FinSpy PC &amp; Mobile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5" w:history="1">
        <w:r w:rsidR="0036460E" w:rsidRPr="007A660C">
          <w:rPr>
            <w:rStyle w:val="Hyperlink"/>
            <w:noProof/>
          </w:rPr>
          <w:t>3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noProof/>
          </w:rPr>
          <w:t>IT Intrusion Training Requirements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6" w:history="1">
        <w:r w:rsidR="0036460E" w:rsidRPr="007A660C">
          <w:rPr>
            <w:rStyle w:val="Hyperlink"/>
            <w:noProof/>
          </w:rPr>
          <w:t>4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noProof/>
          </w:rPr>
          <w:t>Acceptance Protocol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7" w:history="1">
        <w:r w:rsidR="0036460E" w:rsidRPr="007A660C">
          <w:rPr>
            <w:rStyle w:val="Hyperlink"/>
            <w:rFonts w:cs="Calibri"/>
            <w:noProof/>
            <w:lang w:val="en-GB"/>
          </w:rPr>
          <w:t>4.1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Products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8" w:history="1">
        <w:r w:rsidR="0036460E" w:rsidRPr="007A660C">
          <w:rPr>
            <w:rStyle w:val="Hyperlink"/>
            <w:rFonts w:cs="Calibri"/>
            <w:noProof/>
            <w:lang w:val="en-GB"/>
          </w:rPr>
          <w:t>4.2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Systems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460E" w:rsidRDefault="007A0B64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22445079" w:history="1">
        <w:r w:rsidR="0036460E" w:rsidRPr="007A660C">
          <w:rPr>
            <w:rStyle w:val="Hyperlink"/>
            <w:rFonts w:cs="Calibri"/>
            <w:noProof/>
            <w:lang w:val="en-GB"/>
          </w:rPr>
          <w:t>4.3</w:t>
        </w:r>
        <w:r w:rsidR="0036460E">
          <w:rPr>
            <w:rFonts w:asciiTheme="minorHAnsi" w:eastAsiaTheme="minorEastAsia" w:hAnsiTheme="minorHAnsi" w:cstheme="minorBidi"/>
            <w:noProof/>
          </w:rPr>
          <w:tab/>
        </w:r>
        <w:r w:rsidR="0036460E" w:rsidRPr="007A660C">
          <w:rPr>
            <w:rStyle w:val="Hyperlink"/>
            <w:rFonts w:cs="Calibri"/>
            <w:noProof/>
            <w:lang w:val="en-GB"/>
          </w:rPr>
          <w:t>FinFly ISP</w:t>
        </w:r>
        <w:r w:rsidR="003646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460E">
          <w:rPr>
            <w:noProof/>
            <w:webHidden/>
          </w:rPr>
          <w:instrText xml:space="preserve"> PAGEREF _Toc322445079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460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021A" w:rsidRPr="00DE5C0D" w:rsidRDefault="007A0B64" w:rsidP="00EB2962">
      <w:pPr>
        <w:rPr>
          <w:rFonts w:cs="Calibri"/>
        </w:rPr>
      </w:pPr>
      <w:r>
        <w:rPr>
          <w:rFonts w:cs="Calibri"/>
        </w:rPr>
        <w:fldChar w:fldCharType="end"/>
      </w:r>
    </w:p>
    <w:p w:rsidR="00FC021A" w:rsidRPr="00DE5C0D" w:rsidRDefault="00FC021A" w:rsidP="00FC021A">
      <w:pPr>
        <w:rPr>
          <w:rFonts w:cs="Calibri"/>
        </w:rPr>
      </w:pPr>
    </w:p>
    <w:p w:rsidR="00FC021A" w:rsidRPr="00DE5C0D" w:rsidRDefault="00FC021A" w:rsidP="00FC021A">
      <w:pPr>
        <w:rPr>
          <w:rFonts w:cs="Calibri"/>
        </w:rPr>
      </w:pPr>
    </w:p>
    <w:p w:rsidR="00FC021A" w:rsidRPr="00DE5C0D" w:rsidRDefault="00FC021A" w:rsidP="00FC021A">
      <w:pPr>
        <w:rPr>
          <w:rFonts w:cs="Calibri"/>
        </w:rPr>
      </w:pPr>
      <w:r w:rsidRPr="00DE5C0D">
        <w:rPr>
          <w:rFonts w:cs="Calibri"/>
        </w:rPr>
        <w:br w:type="page"/>
      </w:r>
    </w:p>
    <w:p w:rsidR="003750F9" w:rsidRDefault="003750F9" w:rsidP="003750F9">
      <w:pPr>
        <w:pStyle w:val="Heading1"/>
        <w:numPr>
          <w:ilvl w:val="0"/>
          <w:numId w:val="0"/>
        </w:numPr>
        <w:rPr>
          <w:rFonts w:ascii="Calibri" w:hAnsi="Calibri" w:cs="Calibri"/>
          <w:caps w:val="0"/>
          <w:sz w:val="22"/>
          <w:szCs w:val="22"/>
        </w:rPr>
      </w:pPr>
      <w:bookmarkStart w:id="1" w:name="_Toc254693968"/>
      <w:bookmarkStart w:id="2" w:name="_Toc254694257"/>
    </w:p>
    <w:p w:rsidR="003750F9" w:rsidRDefault="003750F9" w:rsidP="003750F9">
      <w:pPr>
        <w:pStyle w:val="Heading1"/>
        <w:numPr>
          <w:ilvl w:val="0"/>
          <w:numId w:val="0"/>
        </w:numPr>
        <w:rPr>
          <w:rFonts w:ascii="Calibri" w:hAnsi="Calibri" w:cs="Calibri"/>
          <w:caps w:val="0"/>
          <w:sz w:val="22"/>
          <w:szCs w:val="22"/>
        </w:rPr>
      </w:pPr>
    </w:p>
    <w:p w:rsidR="00064D84" w:rsidRPr="00C25ADD" w:rsidRDefault="00064D84" w:rsidP="00064D84">
      <w:pPr>
        <w:pStyle w:val="Heading1"/>
      </w:pPr>
      <w:bookmarkStart w:id="3" w:name="_Toc322445062"/>
      <w:bookmarkEnd w:id="1"/>
      <w:bookmarkEnd w:id="2"/>
      <w:r>
        <w:t>Generic Requirements</w:t>
      </w:r>
      <w:bookmarkEnd w:id="3"/>
    </w:p>
    <w:p w:rsidR="00C25ADD" w:rsidRPr="00C25ADD" w:rsidRDefault="00C25ADD" w:rsidP="00C25ADD">
      <w:pPr>
        <w:rPr>
          <w:lang w:val="en-GB"/>
        </w:rPr>
      </w:pPr>
    </w:p>
    <w:p w:rsidR="00F943C4" w:rsidRDefault="00022B44" w:rsidP="00AA14B2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4" w:name="_Toc322445063"/>
      <w:r>
        <w:rPr>
          <w:rFonts w:ascii="Calibri" w:hAnsi="Calibri" w:cs="Calibri"/>
          <w:sz w:val="22"/>
          <w:szCs w:val="22"/>
          <w:lang w:val="en-GB"/>
        </w:rPr>
        <w:t>Classroom</w:t>
      </w:r>
      <w:bookmarkEnd w:id="4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9517E4" w:rsidRDefault="00022B44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t>Classroom Requirements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9517E4" w:rsidRDefault="00022B44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 xml:space="preserve">Appropriate seating and desk space for up to 6 students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70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At least one of the following should be available in the room – flipchart, whiteboard and / or interactive whiteboard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7E2FE9">
            <w:pPr>
              <w:ind w:right="-166"/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71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3.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Suitable heating / air conditioning system must be available in the classroom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82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4.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Adequate lighting must be available in classroom and blinds should be available if necessary to reduce glare on projector screen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5.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Trainer will need full details of the fire evacuation procedure in the building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6.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Health and Safety considerations must be observed e</w:t>
            </w:r>
            <w:r w:rsidR="00335C07">
              <w:rPr>
                <w:lang w:val="en-GB"/>
              </w:rPr>
              <w:t>.</w:t>
            </w:r>
            <w:r w:rsidRPr="007E2FE9">
              <w:rPr>
                <w:lang w:val="en-GB"/>
              </w:rPr>
              <w:t>g. trailing cables etc</w:t>
            </w:r>
            <w:r w:rsidR="00CD1924" w:rsidRPr="007E2FE9">
              <w:rPr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7.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An LCD Projector is required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F943C4" w:rsidRPr="009517E4" w:rsidTr="007E2FE9">
        <w:trPr>
          <w:trHeight w:hRule="exact" w:val="508"/>
        </w:trPr>
        <w:tc>
          <w:tcPr>
            <w:tcW w:w="592" w:type="dxa"/>
            <w:vAlign w:val="center"/>
          </w:tcPr>
          <w:p w:rsidR="00F943C4" w:rsidRPr="00D164F5" w:rsidRDefault="00022B44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8.</w:t>
            </w:r>
          </w:p>
        </w:tc>
        <w:tc>
          <w:tcPr>
            <w:tcW w:w="7171" w:type="dxa"/>
            <w:vAlign w:val="center"/>
          </w:tcPr>
          <w:p w:rsidR="00F943C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 LAN connection providing Internet access without a firewall is required</w:t>
            </w:r>
          </w:p>
        </w:tc>
        <w:tc>
          <w:tcPr>
            <w:tcW w:w="567" w:type="dxa"/>
            <w:vAlign w:val="center"/>
          </w:tcPr>
          <w:p w:rsidR="00F943C4" w:rsidRPr="009517E4" w:rsidRDefault="00F943C4" w:rsidP="005A3654">
            <w:pPr>
              <w:rPr>
                <w:b/>
                <w:lang w:val="en-GB"/>
              </w:rPr>
            </w:pPr>
          </w:p>
        </w:tc>
      </w:tr>
      <w:tr w:rsidR="00F943C4" w:rsidRPr="009517E4" w:rsidTr="007E2FE9">
        <w:trPr>
          <w:trHeight w:hRule="exact" w:val="437"/>
        </w:trPr>
        <w:tc>
          <w:tcPr>
            <w:tcW w:w="592" w:type="dxa"/>
            <w:vAlign w:val="center"/>
          </w:tcPr>
          <w:p w:rsidR="00F943C4" w:rsidRPr="00D164F5" w:rsidRDefault="00CD1924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9.</w:t>
            </w:r>
          </w:p>
        </w:tc>
        <w:tc>
          <w:tcPr>
            <w:tcW w:w="7171" w:type="dxa"/>
            <w:vAlign w:val="center"/>
          </w:tcPr>
          <w:p w:rsidR="00F943C4" w:rsidRPr="007E2FE9" w:rsidRDefault="00335C07" w:rsidP="00335C07">
            <w:pPr>
              <w:rPr>
                <w:lang w:val="en-GB"/>
              </w:rPr>
            </w:pPr>
            <w:r>
              <w:rPr>
                <w:lang w:val="en-GB"/>
              </w:rPr>
              <w:t>A writing pad and</w:t>
            </w:r>
            <w:r w:rsidR="00CD1924" w:rsidRPr="007E2FE9">
              <w:rPr>
                <w:lang w:val="en-GB"/>
              </w:rPr>
              <w:t xml:space="preserve"> ball pen for each student</w:t>
            </w:r>
            <w:r>
              <w:rPr>
                <w:lang w:val="en-GB"/>
              </w:rPr>
              <w:t xml:space="preserve"> is required</w:t>
            </w:r>
          </w:p>
        </w:tc>
        <w:tc>
          <w:tcPr>
            <w:tcW w:w="567" w:type="dxa"/>
            <w:vAlign w:val="center"/>
          </w:tcPr>
          <w:p w:rsidR="00F943C4" w:rsidRPr="009517E4" w:rsidRDefault="00F943C4" w:rsidP="005A3654">
            <w:pPr>
              <w:rPr>
                <w:lang w:val="en-GB"/>
              </w:rPr>
            </w:pPr>
          </w:p>
        </w:tc>
      </w:tr>
      <w:tr w:rsidR="00F943C4" w:rsidRPr="009517E4" w:rsidTr="007E2FE9">
        <w:trPr>
          <w:trHeight w:hRule="exact" w:val="415"/>
        </w:trPr>
        <w:tc>
          <w:tcPr>
            <w:tcW w:w="592" w:type="dxa"/>
            <w:vAlign w:val="center"/>
          </w:tcPr>
          <w:p w:rsidR="00F943C4" w:rsidRPr="00D164F5" w:rsidRDefault="00CD1924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10.</w:t>
            </w:r>
          </w:p>
        </w:tc>
        <w:tc>
          <w:tcPr>
            <w:tcW w:w="7171" w:type="dxa"/>
            <w:vAlign w:val="center"/>
          </w:tcPr>
          <w:p w:rsidR="00F943C4" w:rsidRPr="007E2FE9" w:rsidRDefault="00335C07" w:rsidP="00335C07">
            <w:pPr>
              <w:rPr>
                <w:lang w:val="en-GB"/>
              </w:rPr>
            </w:pPr>
            <w:r>
              <w:rPr>
                <w:lang w:val="en-GB"/>
              </w:rPr>
              <w:t>The full shipped material is required</w:t>
            </w:r>
          </w:p>
        </w:tc>
        <w:tc>
          <w:tcPr>
            <w:tcW w:w="567" w:type="dxa"/>
            <w:vAlign w:val="center"/>
          </w:tcPr>
          <w:p w:rsidR="00F943C4" w:rsidRPr="009517E4" w:rsidRDefault="00F943C4" w:rsidP="005A3654">
            <w:pPr>
              <w:rPr>
                <w:lang w:val="en-GB"/>
              </w:rPr>
            </w:pPr>
          </w:p>
        </w:tc>
      </w:tr>
    </w:tbl>
    <w:p w:rsidR="00E44D1F" w:rsidRPr="00E44D1F" w:rsidRDefault="00E44D1F" w:rsidP="00405FDF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AA14B2" w:rsidRDefault="00CD1924" w:rsidP="00AA14B2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5" w:name="_Toc322445064"/>
      <w:r>
        <w:rPr>
          <w:rFonts w:ascii="Calibri" w:hAnsi="Calibri" w:cs="Calibri"/>
          <w:sz w:val="22"/>
          <w:szCs w:val="22"/>
          <w:lang w:val="en-GB"/>
        </w:rPr>
        <w:t>Catering</w:t>
      </w:r>
      <w:bookmarkEnd w:id="5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7194"/>
        <w:gridCol w:w="585"/>
      </w:tblGrid>
      <w:tr w:rsidR="007E2FE9" w:rsidRPr="007E2FE9" w:rsidTr="007E2FE9">
        <w:trPr>
          <w:trHeight w:hRule="exact"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D164F5" w:rsidRDefault="00CD1924" w:rsidP="00CD1924">
            <w:pPr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9517E4" w:rsidRDefault="00CD1924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t>Catering Arrangements &amp; Other Considerations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7E2FE9" w:rsidRDefault="00CD1924" w:rsidP="007E2FE9">
            <w:pPr>
              <w:rPr>
                <w:lang w:val="en-GB"/>
              </w:rPr>
            </w:pPr>
            <w:r w:rsidRPr="007E2FE9">
              <w:rPr>
                <w:lang w:val="en-GB"/>
              </w:rPr>
              <w:sym w:font="Wingdings" w:char="F0FC"/>
            </w:r>
          </w:p>
        </w:tc>
      </w:tr>
      <w:tr w:rsidR="007E2FE9" w:rsidRPr="00022B44" w:rsidTr="007E2FE9">
        <w:trPr>
          <w:trHeight w:hRule="exact"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CD1924" w:rsidRDefault="00CD1924" w:rsidP="00CD1924">
            <w:pPr>
              <w:rPr>
                <w:b/>
                <w:lang w:val="en-GB"/>
              </w:rPr>
            </w:pPr>
            <w:r w:rsidRPr="00CD1924">
              <w:rPr>
                <w:b/>
                <w:lang w:val="en-GB"/>
              </w:rPr>
              <w:t>1.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7E2FE9" w:rsidRDefault="00CD192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Hot and cold drinks should be provided for student breaks and ideally served near the classroom to prevent delays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022B44" w:rsidRDefault="00CD1924" w:rsidP="00CD1924">
            <w:pPr>
              <w:ind w:right="-18"/>
              <w:rPr>
                <w:b/>
                <w:lang w:val="en-GB"/>
              </w:rPr>
            </w:pPr>
          </w:p>
        </w:tc>
      </w:tr>
      <w:tr w:rsidR="007E2FE9" w:rsidRPr="00022B44" w:rsidTr="007E2FE9">
        <w:trPr>
          <w:trHeight w:hRule="exact"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CD1924" w:rsidRDefault="00CD1924" w:rsidP="00CD1924">
            <w:pPr>
              <w:rPr>
                <w:b/>
                <w:lang w:val="en-GB"/>
              </w:rPr>
            </w:pPr>
            <w:r w:rsidRPr="00CD1924">
              <w:rPr>
                <w:b/>
                <w:lang w:val="en-GB"/>
              </w:rPr>
              <w:t>2.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24" w:rsidRPr="007E2FE9" w:rsidRDefault="00CD192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Lunch should be provided and again ideally served near to the classroom to prevent delays in returning to class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022B44" w:rsidRDefault="00CD1924" w:rsidP="00CD1924">
            <w:pPr>
              <w:ind w:right="-18"/>
              <w:rPr>
                <w:b/>
                <w:lang w:val="en-GB"/>
              </w:rPr>
            </w:pPr>
          </w:p>
        </w:tc>
      </w:tr>
      <w:tr w:rsidR="007E2FE9" w:rsidRPr="00022B44" w:rsidTr="007E2FE9">
        <w:trPr>
          <w:trHeight w:hRule="exact"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CD1924" w:rsidRDefault="00CD1924" w:rsidP="00CD1924">
            <w:pPr>
              <w:rPr>
                <w:b/>
                <w:lang w:val="en-GB"/>
              </w:rPr>
            </w:pPr>
            <w:r w:rsidRPr="00CD1924">
              <w:rPr>
                <w:b/>
                <w:lang w:val="en-GB"/>
              </w:rPr>
              <w:t>3.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7E2FE9" w:rsidRDefault="00CD192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Consider where students should report to on arrival at the venue and ensure this is clear in their invitation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022B44" w:rsidRDefault="00CD1924" w:rsidP="00CD1924">
            <w:pPr>
              <w:ind w:right="-18"/>
              <w:rPr>
                <w:b/>
                <w:lang w:val="en-GB"/>
              </w:rPr>
            </w:pPr>
          </w:p>
        </w:tc>
      </w:tr>
      <w:tr w:rsidR="007E2FE9" w:rsidRPr="00022B44" w:rsidTr="007E2FE9">
        <w:trPr>
          <w:trHeight w:hRule="exact" w:val="6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CD1924" w:rsidRDefault="00CD1924" w:rsidP="00CD1924">
            <w:pPr>
              <w:rPr>
                <w:b/>
                <w:lang w:val="en-GB"/>
              </w:rPr>
            </w:pPr>
            <w:r w:rsidRPr="00CD1924">
              <w:rPr>
                <w:b/>
                <w:lang w:val="en-GB"/>
              </w:rPr>
              <w:t>4.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7E2FE9" w:rsidRDefault="00CD192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Ensure there is adequate signage within the building to enable students to find classroom easily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24" w:rsidRPr="00022B44" w:rsidRDefault="00CD1924" w:rsidP="00CD1924">
            <w:pPr>
              <w:ind w:right="-18"/>
              <w:rPr>
                <w:b/>
                <w:lang w:val="en-GB"/>
              </w:rPr>
            </w:pPr>
          </w:p>
        </w:tc>
      </w:tr>
    </w:tbl>
    <w:p w:rsidR="00CD1924" w:rsidRDefault="00CD1924" w:rsidP="00CD1924"/>
    <w:p w:rsidR="007E2FE9" w:rsidRDefault="007E2FE9" w:rsidP="00CD1924"/>
    <w:p w:rsidR="007E2FE9" w:rsidRDefault="007E2FE9" w:rsidP="00CD1924"/>
    <w:p w:rsidR="007E2FE9" w:rsidRDefault="007E2FE9" w:rsidP="00CD1924"/>
    <w:p w:rsidR="007E2FE9" w:rsidRDefault="007E2FE9" w:rsidP="00CD1924"/>
    <w:p w:rsidR="007E2FE9" w:rsidRPr="00662A7D" w:rsidRDefault="00662A7D" w:rsidP="00662A7D">
      <w:pPr>
        <w:pStyle w:val="Heading1"/>
      </w:pPr>
      <w:bookmarkStart w:id="6" w:name="_Toc322445065"/>
      <w:r w:rsidRPr="00662A7D">
        <w:t>Product Training Requirements</w:t>
      </w:r>
      <w:bookmarkEnd w:id="6"/>
    </w:p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034CB1" w:rsidRPr="001450A3" w:rsidRDefault="00034CB1" w:rsidP="001450A3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7" w:name="_Toc322445066"/>
      <w:r w:rsidRPr="001450A3">
        <w:rPr>
          <w:rFonts w:ascii="Calibri" w:hAnsi="Calibri" w:cs="Calibri"/>
          <w:sz w:val="22"/>
          <w:szCs w:val="22"/>
          <w:lang w:val="en-GB"/>
        </w:rPr>
        <w:t>FinUSB Suite</w:t>
      </w:r>
      <w:bookmarkEnd w:id="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C30BA9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FinUSB </w:t>
            </w:r>
            <w:r w:rsidR="00335C07">
              <w:rPr>
                <w:b/>
                <w:lang w:val="en-GB"/>
              </w:rPr>
              <w:t>Suite - Training</w:t>
            </w:r>
            <w:r w:rsidRPr="009517E4">
              <w:rPr>
                <w:b/>
                <w:lang w:val="en-GB"/>
              </w:rPr>
              <w:t xml:space="preserve"> </w:t>
            </w:r>
            <w:r w:rsidR="00335C07">
              <w:rPr>
                <w:b/>
                <w:lang w:val="en-GB"/>
              </w:rPr>
              <w:t>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C30BA9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C30BA9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  <w:tr w:rsidR="000D2582" w:rsidRPr="009517E4" w:rsidTr="000D2582">
        <w:trPr>
          <w:trHeight w:hRule="exact" w:val="43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D164F5" w:rsidRDefault="000D2582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1 internet connection for each FinUSB system has to be available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0D2582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D70525" w:rsidRPr="00A14639" w:rsidRDefault="00D70525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8" w:name="_Toc322445067"/>
      <w:r w:rsidRPr="00A14639">
        <w:rPr>
          <w:rFonts w:ascii="Calibri" w:hAnsi="Calibri" w:cs="Calibri"/>
          <w:sz w:val="22"/>
          <w:szCs w:val="22"/>
          <w:lang w:val="en-GB"/>
        </w:rPr>
        <w:t>FinIntrusion Kit</w:t>
      </w:r>
      <w:bookmarkEnd w:id="8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D70525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D70525" w:rsidRPr="00D164F5" w:rsidRDefault="00D70525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D70525" w:rsidRPr="009517E4" w:rsidRDefault="00335C07" w:rsidP="005A3654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FinIntrusion Kit - Training Requirements</w:t>
            </w:r>
          </w:p>
        </w:tc>
        <w:tc>
          <w:tcPr>
            <w:tcW w:w="567" w:type="dxa"/>
            <w:vAlign w:val="center"/>
          </w:tcPr>
          <w:p w:rsidR="00D70525" w:rsidRPr="009517E4" w:rsidRDefault="00D70525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D70525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D70525" w:rsidRPr="00D164F5" w:rsidRDefault="00D70525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D70525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D70525" w:rsidRPr="009517E4" w:rsidRDefault="00D70525" w:rsidP="005A3654">
            <w:pPr>
              <w:rPr>
                <w:lang w:val="en-GB"/>
              </w:rPr>
            </w:pPr>
          </w:p>
        </w:tc>
      </w:tr>
      <w:tr w:rsidR="00335C07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335C07" w:rsidRPr="00D164F5" w:rsidRDefault="00335C07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vAlign w:val="center"/>
          </w:tcPr>
          <w:p w:rsidR="00335C07" w:rsidRPr="00335C07" w:rsidRDefault="00335C07" w:rsidP="005A3654">
            <w:pPr>
              <w:rPr>
                <w:i/>
                <w:lang w:val="en-GB"/>
              </w:rPr>
            </w:pPr>
            <w:r w:rsidRPr="00335C07">
              <w:rPr>
                <w:i/>
                <w:lang w:val="en-GB"/>
              </w:rPr>
              <w:t>See 3. IT Intrusion Trainings</w:t>
            </w:r>
          </w:p>
        </w:tc>
        <w:tc>
          <w:tcPr>
            <w:tcW w:w="567" w:type="dxa"/>
            <w:vAlign w:val="center"/>
          </w:tcPr>
          <w:p w:rsidR="00335C07" w:rsidRPr="009517E4" w:rsidRDefault="00335C07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034CB1" w:rsidRPr="00A14639" w:rsidRDefault="00034CB1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9" w:name="_Toc322445068"/>
      <w:r w:rsidRPr="00A14639">
        <w:rPr>
          <w:rFonts w:ascii="Calibri" w:hAnsi="Calibri" w:cs="Calibri"/>
          <w:sz w:val="22"/>
          <w:szCs w:val="22"/>
          <w:lang w:val="en-GB"/>
        </w:rPr>
        <w:t>FinFireWire</w:t>
      </w:r>
      <w:bookmarkEnd w:id="9"/>
      <w:r w:rsidR="00AD28C3" w:rsidRPr="00A14639">
        <w:rPr>
          <w:rFonts w:ascii="Calibri" w:hAnsi="Calibri" w:cs="Calibri"/>
          <w:sz w:val="22"/>
          <w:szCs w:val="22"/>
          <w:lang w:val="en-GB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C30BA9" w:rsidP="00D705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FinFireWire </w:t>
            </w:r>
            <w:r w:rsidRPr="009517E4">
              <w:rPr>
                <w:b/>
                <w:lang w:val="en-GB"/>
              </w:rPr>
              <w:t xml:space="preserve"> </w:t>
            </w:r>
            <w:r w:rsidR="00335C07">
              <w:rPr>
                <w:b/>
                <w:lang w:val="en-GB"/>
              </w:rPr>
              <w:t>- Training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0D2582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0D2582" w:rsidRPr="00D164F5" w:rsidRDefault="000D2582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0D2582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0D2582" w:rsidRPr="009517E4" w:rsidRDefault="000D2582" w:rsidP="005A3654">
            <w:pPr>
              <w:rPr>
                <w:lang w:val="en-GB"/>
              </w:rPr>
            </w:pPr>
          </w:p>
        </w:tc>
      </w:tr>
      <w:tr w:rsidR="000D2582" w:rsidRPr="009517E4" w:rsidTr="00335C07">
        <w:trPr>
          <w:trHeight w:hRule="exact" w:val="9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D164F5" w:rsidRDefault="000D2582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C07" w:rsidRDefault="00335C07" w:rsidP="00335C07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B37296">
              <w:rPr>
                <w:lang w:val="en-GB"/>
              </w:rPr>
              <w:t>x</w:t>
            </w:r>
            <w:r>
              <w:rPr>
                <w:lang w:val="en-GB"/>
              </w:rPr>
              <w:t xml:space="preserve"> </w:t>
            </w:r>
            <w:r w:rsidR="000D2582">
              <w:rPr>
                <w:lang w:val="en-GB"/>
              </w:rPr>
              <w:t xml:space="preserve">Target System </w:t>
            </w:r>
            <w:r>
              <w:rPr>
                <w:lang w:val="en-GB"/>
              </w:rPr>
              <w:t>should be available:</w:t>
            </w:r>
          </w:p>
          <w:p w:rsidR="00335C07" w:rsidRPr="00335C07" w:rsidRDefault="00335C07" w:rsidP="00B245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lang w:val="en-GB"/>
              </w:rPr>
            </w:pPr>
            <w:r w:rsidRPr="00335C07">
              <w:rPr>
                <w:lang w:val="en-GB"/>
              </w:rPr>
              <w:t xml:space="preserve">Operating System: </w:t>
            </w:r>
            <w:r>
              <w:rPr>
                <w:lang w:val="en-GB"/>
              </w:rPr>
              <w:t>Windows, Linux or Mac</w:t>
            </w:r>
            <w:r w:rsidR="000D2582" w:rsidRPr="00335C07">
              <w:rPr>
                <w:lang w:val="en-GB"/>
              </w:rPr>
              <w:t xml:space="preserve"> OS</w:t>
            </w:r>
            <w:r>
              <w:rPr>
                <w:lang w:val="en-GB"/>
              </w:rPr>
              <w:t>X</w:t>
            </w:r>
          </w:p>
          <w:p w:rsidR="000D2582" w:rsidRPr="00335C07" w:rsidRDefault="00335C07" w:rsidP="00B245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lang w:val="en-GB"/>
              </w:rPr>
            </w:pPr>
            <w:r w:rsidRPr="00335C07">
              <w:rPr>
                <w:lang w:val="en-GB"/>
              </w:rPr>
              <w:t>Connections: FireWire, PCMCIA or Express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0D2582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C30BA9" w:rsidRPr="00A14639" w:rsidRDefault="00C30BA9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0" w:name="_Toc322445069"/>
      <w:r w:rsidRPr="00A14639">
        <w:rPr>
          <w:rFonts w:ascii="Calibri" w:hAnsi="Calibri" w:cs="Calibri"/>
          <w:sz w:val="22"/>
          <w:szCs w:val="22"/>
          <w:lang w:val="en-GB"/>
        </w:rPr>
        <w:t>FinFly USB</w:t>
      </w:r>
      <w:bookmarkEnd w:id="10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C30BA9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FinFly </w:t>
            </w:r>
            <w:r w:rsidR="00335C07">
              <w:rPr>
                <w:b/>
                <w:lang w:val="en-GB"/>
              </w:rPr>
              <w:t>USB – Training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C30BA9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C30BA9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C30BA9" w:rsidRPr="00A14639" w:rsidRDefault="00C30BA9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1" w:name="_Toc322445070"/>
      <w:r w:rsidRPr="00A14639">
        <w:rPr>
          <w:rFonts w:ascii="Calibri" w:hAnsi="Calibri" w:cs="Calibri"/>
          <w:sz w:val="22"/>
          <w:szCs w:val="22"/>
          <w:lang w:val="en-GB"/>
        </w:rPr>
        <w:t xml:space="preserve">FinFly </w:t>
      </w:r>
      <w:r w:rsidR="00FC1933">
        <w:rPr>
          <w:rFonts w:ascii="Calibri" w:hAnsi="Calibri" w:cs="Calibri"/>
          <w:sz w:val="22"/>
          <w:szCs w:val="22"/>
          <w:lang w:val="en-GB"/>
        </w:rPr>
        <w:t>LAN</w:t>
      </w:r>
      <w:bookmarkEnd w:id="11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C30BA9" w:rsidP="00FC193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FinFly </w:t>
            </w:r>
            <w:r w:rsidR="00FC1933">
              <w:rPr>
                <w:b/>
                <w:lang w:val="en-GB"/>
              </w:rPr>
              <w:t>LAN</w:t>
            </w:r>
            <w:r w:rsidRPr="009517E4">
              <w:rPr>
                <w:b/>
                <w:lang w:val="en-GB"/>
              </w:rPr>
              <w:t xml:space="preserve"> </w:t>
            </w:r>
            <w:r w:rsidR="00335C07">
              <w:rPr>
                <w:b/>
                <w:lang w:val="en-GB"/>
              </w:rPr>
              <w:t>– Training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C30BA9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C30BA9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  <w:tr w:rsidR="000D2582" w:rsidRPr="009517E4" w:rsidTr="000D2582">
        <w:trPr>
          <w:trHeight w:hRule="exact"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D164F5" w:rsidRDefault="000D2582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335C07" w:rsidP="00335C07">
            <w:pPr>
              <w:rPr>
                <w:lang w:val="en-GB"/>
              </w:rPr>
            </w:pPr>
            <w:r>
              <w:rPr>
                <w:lang w:val="en-GB"/>
              </w:rPr>
              <w:t>Wired or W</w:t>
            </w:r>
            <w:r w:rsidR="000D2582">
              <w:rPr>
                <w:lang w:val="en-GB"/>
              </w:rPr>
              <w:t>ireless Local Area Network with Internet Connection</w:t>
            </w:r>
            <w:r>
              <w:rPr>
                <w:lang w:val="en-GB"/>
              </w:rPr>
              <w:t xml:space="preserve"> for at least 2 Computers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0D2582" w:rsidP="005A3654">
            <w:pPr>
              <w:rPr>
                <w:lang w:val="en-GB"/>
              </w:rPr>
            </w:pPr>
          </w:p>
        </w:tc>
      </w:tr>
      <w:tr w:rsidR="000D2582" w:rsidRPr="009517E4" w:rsidTr="005D5533">
        <w:trPr>
          <w:trHeight w:hRule="exact" w:val="74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D164F5" w:rsidRDefault="000D2582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0D2582" w:rsidP="0002508D">
            <w:pPr>
              <w:rPr>
                <w:lang w:val="en-GB"/>
              </w:rPr>
            </w:pPr>
            <w:r>
              <w:rPr>
                <w:lang w:val="en-GB"/>
              </w:rPr>
              <w:t>I</w:t>
            </w:r>
            <w:r w:rsidR="0001158D">
              <w:rPr>
                <w:lang w:val="en-GB"/>
              </w:rPr>
              <w:t xml:space="preserve">f the </w:t>
            </w:r>
            <w:r w:rsidR="0001158D" w:rsidRPr="0001158D">
              <w:rPr>
                <w:i/>
                <w:lang w:val="en-GB"/>
              </w:rPr>
              <w:t>FinIntrusion Kit</w:t>
            </w:r>
            <w:r w:rsidR="0001158D">
              <w:rPr>
                <w:lang w:val="en-GB"/>
              </w:rPr>
              <w:t xml:space="preserve"> is not available, a Computer running </w:t>
            </w:r>
            <w:r w:rsidR="0002508D">
              <w:rPr>
                <w:lang w:val="en-GB"/>
              </w:rPr>
              <w:t>Backtrack 5 R2</w:t>
            </w:r>
            <w:r w:rsidR="0001158D">
              <w:rPr>
                <w:lang w:val="en-GB"/>
              </w:rPr>
              <w:t xml:space="preserve"> (Linux) is required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82" w:rsidRPr="009517E4" w:rsidRDefault="000D2582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1450A3" w:rsidRPr="00A14639" w:rsidRDefault="00FC1933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2" w:name="_Toc322445071"/>
      <w:r>
        <w:rPr>
          <w:rFonts w:ascii="Calibri" w:hAnsi="Calibri" w:cs="Calibri"/>
          <w:sz w:val="22"/>
          <w:szCs w:val="22"/>
          <w:lang w:val="en-GB"/>
        </w:rPr>
        <w:t>FinFly ISP</w:t>
      </w:r>
      <w:bookmarkEnd w:id="12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1450A3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1450A3" w:rsidRPr="00D164F5" w:rsidRDefault="001450A3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1450A3" w:rsidRPr="009517E4" w:rsidRDefault="001450A3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FinFly ISP</w:t>
            </w:r>
            <w:r w:rsidRPr="009517E4">
              <w:rPr>
                <w:b/>
                <w:lang w:val="en-GB"/>
              </w:rPr>
              <w:t xml:space="preserve"> </w:t>
            </w:r>
            <w:r w:rsidR="00335C07">
              <w:rPr>
                <w:b/>
                <w:lang w:val="en-GB"/>
              </w:rPr>
              <w:t>– Training Requirements</w:t>
            </w:r>
          </w:p>
        </w:tc>
        <w:tc>
          <w:tcPr>
            <w:tcW w:w="567" w:type="dxa"/>
            <w:vAlign w:val="center"/>
          </w:tcPr>
          <w:p w:rsidR="001450A3" w:rsidRPr="009517E4" w:rsidRDefault="001450A3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1450A3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1450A3" w:rsidRPr="00D164F5" w:rsidRDefault="001450A3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1450A3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1450A3" w:rsidRPr="009517E4" w:rsidRDefault="001450A3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C30BA9" w:rsidRPr="00A14639" w:rsidRDefault="00C30BA9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3" w:name="_Toc322445072"/>
      <w:r w:rsidRPr="00A14639">
        <w:rPr>
          <w:rFonts w:ascii="Calibri" w:hAnsi="Calibri" w:cs="Calibri"/>
          <w:sz w:val="22"/>
          <w:szCs w:val="22"/>
          <w:lang w:val="en-GB"/>
        </w:rPr>
        <w:t>FinFly Web</w:t>
      </w:r>
      <w:bookmarkEnd w:id="13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C30BA9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FinFly Web</w:t>
            </w:r>
            <w:r w:rsidRPr="009517E4">
              <w:rPr>
                <w:b/>
                <w:lang w:val="en-GB"/>
              </w:rPr>
              <w:t xml:space="preserve"> </w:t>
            </w:r>
            <w:r w:rsidR="00335C07">
              <w:rPr>
                <w:b/>
                <w:lang w:val="en-GB"/>
              </w:rPr>
              <w:t>– Training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C30BA9" w:rsidRPr="009517E4" w:rsidTr="005A3654">
        <w:trPr>
          <w:trHeight w:hRule="exact" w:val="437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C30BA9" w:rsidRPr="009517E4" w:rsidRDefault="00335C07" w:rsidP="005A3654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  <w:tr w:rsidR="007D2C25" w:rsidRPr="009517E4" w:rsidTr="007D2C25">
        <w:trPr>
          <w:trHeight w:hRule="exact" w:val="74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C25" w:rsidRPr="00D164F5" w:rsidRDefault="007D2C25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C25" w:rsidRPr="009517E4" w:rsidRDefault="0001158D" w:rsidP="005A3654">
            <w:pPr>
              <w:rPr>
                <w:lang w:val="en-GB"/>
              </w:rPr>
            </w:pPr>
            <w:r>
              <w:rPr>
                <w:lang w:val="en-GB"/>
              </w:rPr>
              <w:t>A Computer running Windows 7 is required where the software will be installed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C25" w:rsidRPr="009517E4" w:rsidRDefault="007D2C25" w:rsidP="005A3654">
            <w:pPr>
              <w:rPr>
                <w:lang w:val="en-GB"/>
              </w:rPr>
            </w:pPr>
          </w:p>
        </w:tc>
      </w:tr>
    </w:tbl>
    <w:p w:rsidR="00496A53" w:rsidRPr="00A14639" w:rsidRDefault="00496A53" w:rsidP="00496A53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4" w:name="_Toc322445073"/>
      <w:r w:rsidRPr="00A14639">
        <w:rPr>
          <w:rFonts w:ascii="Calibri" w:hAnsi="Calibri" w:cs="Calibri"/>
          <w:sz w:val="22"/>
          <w:szCs w:val="22"/>
          <w:lang w:val="en-GB"/>
        </w:rPr>
        <w:t xml:space="preserve">FinFly </w:t>
      </w:r>
      <w:r>
        <w:rPr>
          <w:rFonts w:ascii="Calibri" w:hAnsi="Calibri" w:cs="Calibri"/>
          <w:sz w:val="22"/>
          <w:szCs w:val="22"/>
          <w:lang w:val="en-GB"/>
        </w:rPr>
        <w:t>NET</w:t>
      </w:r>
      <w:bookmarkEnd w:id="14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496A53" w:rsidRPr="009517E4" w:rsidTr="00485CC3">
        <w:trPr>
          <w:trHeight w:hRule="exact" w:val="508"/>
        </w:trPr>
        <w:tc>
          <w:tcPr>
            <w:tcW w:w="592" w:type="dxa"/>
            <w:vAlign w:val="center"/>
          </w:tcPr>
          <w:p w:rsidR="00496A53" w:rsidRPr="00D164F5" w:rsidRDefault="00496A53" w:rsidP="00485CC3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496A53" w:rsidRPr="009517E4" w:rsidRDefault="00496A53" w:rsidP="00485CC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FinFly Web</w:t>
            </w:r>
            <w:r w:rsidRPr="009517E4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– Training Requirements</w:t>
            </w:r>
          </w:p>
        </w:tc>
        <w:tc>
          <w:tcPr>
            <w:tcW w:w="567" w:type="dxa"/>
            <w:vAlign w:val="center"/>
          </w:tcPr>
          <w:p w:rsidR="00496A53" w:rsidRPr="009517E4" w:rsidRDefault="00496A53" w:rsidP="00485CC3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496A53" w:rsidRPr="009517E4" w:rsidTr="00485CC3">
        <w:trPr>
          <w:trHeight w:hRule="exact" w:val="437"/>
        </w:trPr>
        <w:tc>
          <w:tcPr>
            <w:tcW w:w="592" w:type="dxa"/>
            <w:vAlign w:val="center"/>
          </w:tcPr>
          <w:p w:rsidR="00496A53" w:rsidRPr="00D164F5" w:rsidRDefault="00496A53" w:rsidP="00485CC3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496A53" w:rsidRPr="009517E4" w:rsidRDefault="00496A53" w:rsidP="00485CC3">
            <w:pPr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</w:tc>
        <w:tc>
          <w:tcPr>
            <w:tcW w:w="567" w:type="dxa"/>
            <w:vAlign w:val="center"/>
          </w:tcPr>
          <w:p w:rsidR="00496A53" w:rsidRPr="009517E4" w:rsidRDefault="00496A53" w:rsidP="00485CC3">
            <w:pPr>
              <w:rPr>
                <w:lang w:val="en-GB"/>
              </w:rPr>
            </w:pPr>
          </w:p>
        </w:tc>
      </w:tr>
      <w:tr w:rsidR="00496A53" w:rsidRPr="009517E4" w:rsidTr="00501559">
        <w:trPr>
          <w:trHeight w:hRule="exact" w:val="3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53" w:rsidRPr="00D164F5" w:rsidRDefault="00496A53" w:rsidP="00501559">
            <w:pPr>
              <w:spacing w:after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53" w:rsidRPr="009517E4" w:rsidRDefault="00496A53" w:rsidP="00501559">
            <w:pPr>
              <w:spacing w:after="0"/>
              <w:rPr>
                <w:lang w:val="en-GB"/>
              </w:rPr>
            </w:pPr>
            <w:r w:rsidRPr="00496A53">
              <w:rPr>
                <w:lang w:val="en-GB"/>
              </w:rPr>
              <w:t>An Internet connection (router/DHCP) and a LAN switch have</w:t>
            </w:r>
            <w:r w:rsidR="00501559">
              <w:rPr>
                <w:lang w:val="en-GB"/>
              </w:rPr>
              <w:t xml:space="preserve"> to be provided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53" w:rsidRPr="009517E4" w:rsidRDefault="00496A53" w:rsidP="00501559">
            <w:pPr>
              <w:spacing w:after="0"/>
              <w:rPr>
                <w:lang w:val="en-GB"/>
              </w:rPr>
            </w:pPr>
          </w:p>
        </w:tc>
      </w:tr>
      <w:tr w:rsidR="00501559" w:rsidRPr="009517E4" w:rsidTr="00501559">
        <w:trPr>
          <w:trHeight w:hRule="exact" w:val="44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59" w:rsidRDefault="00501559" w:rsidP="00501559">
            <w:pPr>
              <w:spacing w:after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59" w:rsidRPr="00496A53" w:rsidRDefault="00501559" w:rsidP="00501559">
            <w:pPr>
              <w:spacing w:after="0"/>
              <w:rPr>
                <w:lang w:val="en-GB"/>
              </w:rPr>
            </w:pPr>
            <w:r w:rsidRPr="00496A53">
              <w:rPr>
                <w:lang w:val="en-GB"/>
              </w:rPr>
              <w:t>Attendees need to be equipped with computers</w:t>
            </w:r>
            <w:r>
              <w:rPr>
                <w:lang w:val="en-GB"/>
              </w:rPr>
              <w:t xml:space="preserve"> </w:t>
            </w:r>
            <w:r w:rsidRPr="00496A53">
              <w:rPr>
                <w:lang w:val="en-GB"/>
              </w:rPr>
              <w:t>wired to the network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59" w:rsidRPr="009517E4" w:rsidRDefault="00501559" w:rsidP="00501559">
            <w:pPr>
              <w:spacing w:after="0"/>
              <w:rPr>
                <w:lang w:val="en-GB"/>
              </w:rPr>
            </w:pPr>
          </w:p>
        </w:tc>
      </w:tr>
    </w:tbl>
    <w:p w:rsidR="00FC1933" w:rsidRPr="00496A5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:rsidR="00C30BA9" w:rsidRPr="00A14639" w:rsidRDefault="00C30BA9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5" w:name="_Toc322445074"/>
      <w:r w:rsidRPr="00A14639">
        <w:rPr>
          <w:rFonts w:ascii="Calibri" w:hAnsi="Calibri" w:cs="Calibri"/>
          <w:sz w:val="22"/>
          <w:szCs w:val="22"/>
          <w:lang w:val="en-GB"/>
        </w:rPr>
        <w:t>FinSpy</w:t>
      </w:r>
      <w:r w:rsidR="00BC00C2">
        <w:rPr>
          <w:rFonts w:ascii="Calibri" w:hAnsi="Calibri" w:cs="Calibri"/>
          <w:sz w:val="22"/>
          <w:szCs w:val="22"/>
          <w:lang w:val="en-GB"/>
        </w:rPr>
        <w:t xml:space="preserve"> PC &amp; Mobile</w:t>
      </w:r>
      <w:bookmarkEnd w:id="15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BC00C2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FinSpy PC &amp; Mobile: Installation &amp; </w:t>
            </w:r>
            <w:r w:rsidR="00335C07">
              <w:rPr>
                <w:b/>
                <w:lang w:val="en-GB"/>
              </w:rPr>
              <w:t>Training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C30BA9" w:rsidRPr="009517E4" w:rsidTr="00BC00C2">
        <w:trPr>
          <w:trHeight w:hRule="exact" w:val="1612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</w:tcPr>
          <w:p w:rsidR="00BC00C2" w:rsidRPr="00BC00C2" w:rsidRDefault="00BC00C2" w:rsidP="00BC00C2">
            <w:pPr>
              <w:spacing w:after="0"/>
              <w:rPr>
                <w:b/>
                <w:bCs/>
                <w:u w:val="single"/>
                <w:lang w:val="en-GB"/>
              </w:rPr>
            </w:pPr>
            <w:r w:rsidRPr="00BC00C2">
              <w:rPr>
                <w:b/>
                <w:bCs/>
                <w:u w:val="single"/>
                <w:lang w:val="en-GB"/>
              </w:rPr>
              <w:t>General:</w:t>
            </w:r>
          </w:p>
          <w:p w:rsidR="00C30BA9" w:rsidRDefault="00335C07" w:rsidP="00BC00C2">
            <w:pPr>
              <w:pStyle w:val="ListParagraph"/>
              <w:numPr>
                <w:ilvl w:val="0"/>
                <w:numId w:val="3"/>
              </w:numPr>
              <w:spacing w:after="0"/>
              <w:rPr>
                <w:lang w:val="en-GB"/>
              </w:rPr>
            </w:pPr>
            <w:r>
              <w:rPr>
                <w:lang w:val="en-GB"/>
              </w:rPr>
              <w:t>The delivered equipment has to be available</w:t>
            </w:r>
          </w:p>
          <w:p w:rsidR="00BC00C2" w:rsidRDefault="00BC00C2" w:rsidP="00BC00C2">
            <w:pPr>
              <w:pStyle w:val="ListParagraph"/>
              <w:numPr>
                <w:ilvl w:val="0"/>
                <w:numId w:val="3"/>
              </w:numPr>
              <w:spacing w:after="0"/>
              <w:rPr>
                <w:lang w:val="en-GB"/>
              </w:rPr>
            </w:pPr>
            <w:r>
              <w:rPr>
                <w:lang w:val="en-GB"/>
              </w:rPr>
              <w:t>Static IP address so the Server can be reached from the internet</w:t>
            </w:r>
          </w:p>
          <w:p w:rsidR="00BC00C2" w:rsidRPr="00BC00C2" w:rsidRDefault="00BC00C2" w:rsidP="00BC00C2">
            <w:pPr>
              <w:pStyle w:val="ListParagraph"/>
              <w:numPr>
                <w:ilvl w:val="0"/>
                <w:numId w:val="3"/>
              </w:numPr>
              <w:spacing w:after="0"/>
              <w:rPr>
                <w:lang w:val="en-GB"/>
              </w:rPr>
            </w:pPr>
            <w:r w:rsidRPr="00BC00C2">
              <w:rPr>
                <w:lang w:val="en-GB"/>
              </w:rPr>
              <w:t>Virtual Private Server (VPS) which has a public IP address and can be used as a Proxy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  <w:tr w:rsidR="00C30BA9" w:rsidRPr="009517E4" w:rsidTr="00BC00C2">
        <w:trPr>
          <w:trHeight w:hRule="exact" w:val="3052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2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</w:tcPr>
          <w:p w:rsidR="00BC00C2" w:rsidRPr="00BC00C2" w:rsidRDefault="00BC00C2" w:rsidP="00BC00C2">
            <w:pPr>
              <w:spacing w:after="0"/>
              <w:rPr>
                <w:b/>
                <w:bCs/>
                <w:u w:val="single"/>
                <w:lang w:val="en-GB"/>
              </w:rPr>
            </w:pPr>
            <w:r>
              <w:rPr>
                <w:b/>
                <w:bCs/>
                <w:u w:val="single"/>
                <w:lang w:val="en-GB"/>
              </w:rPr>
              <w:t>FinSpy Mobile</w:t>
            </w:r>
            <w:r w:rsidR="00B37296">
              <w:rPr>
                <w:b/>
                <w:bCs/>
                <w:u w:val="single"/>
                <w:lang w:val="en-GB"/>
              </w:rPr>
              <w:t xml:space="preserve"> Specific</w:t>
            </w:r>
            <w:r w:rsidRPr="00BC00C2">
              <w:rPr>
                <w:b/>
                <w:bCs/>
                <w:u w:val="single"/>
                <w:lang w:val="en-GB"/>
              </w:rPr>
              <w:t>:</w:t>
            </w:r>
          </w:p>
          <w:p w:rsidR="00BC00C2" w:rsidRDefault="00BC00C2" w:rsidP="00BC00C2">
            <w:pPr>
              <w:pStyle w:val="ListParagraph"/>
              <w:numPr>
                <w:ilvl w:val="0"/>
                <w:numId w:val="7"/>
              </w:numPr>
              <w:spacing w:after="0"/>
              <w:rPr>
                <w:lang w:val="en-GB"/>
              </w:rPr>
            </w:pPr>
            <w:r>
              <w:rPr>
                <w:lang w:val="en-GB"/>
              </w:rPr>
              <w:t>E1 or T1 link installed &amp; available</w:t>
            </w:r>
          </w:p>
          <w:p w:rsidR="00C514C8" w:rsidRDefault="00C514C8" w:rsidP="00C514C8">
            <w:pPr>
              <w:pStyle w:val="ListParagraph"/>
              <w:spacing w:after="0"/>
              <w:rPr>
                <w:lang w:val="en-GB"/>
              </w:rPr>
            </w:pPr>
            <w:r>
              <w:rPr>
                <w:lang w:val="en-GB"/>
              </w:rPr>
              <w:t>Note: Spy call feature cannot be guaranteed with an analogue link.</w:t>
            </w:r>
          </w:p>
          <w:p w:rsidR="00BC00C2" w:rsidRDefault="00BC00C2" w:rsidP="00BC00C2">
            <w:pPr>
              <w:pStyle w:val="ListParagraph"/>
              <w:numPr>
                <w:ilvl w:val="0"/>
                <w:numId w:val="7"/>
              </w:numPr>
              <w:spacing w:after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2x</w:t>
            </w:r>
            <w:proofErr w:type="gram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Sim</w:t>
            </w:r>
            <w:proofErr w:type="spellEnd"/>
            <w:r>
              <w:rPr>
                <w:lang w:val="en-GB"/>
              </w:rPr>
              <w:t xml:space="preserve"> cards (Caller ID enabled) for the UMTS Modem which will be used by the Master server to send/receive SMS’s.</w:t>
            </w:r>
          </w:p>
          <w:p w:rsidR="00BC00C2" w:rsidRDefault="00BC00C2" w:rsidP="00BC00C2">
            <w:pPr>
              <w:pStyle w:val="ListParagraph"/>
              <w:numPr>
                <w:ilvl w:val="0"/>
                <w:numId w:val="7"/>
              </w:numPr>
              <w:spacing w:after="0"/>
              <w:rPr>
                <w:lang w:val="en-GB"/>
              </w:rPr>
            </w:pPr>
            <w:r>
              <w:rPr>
                <w:lang w:val="en-GB"/>
              </w:rPr>
              <w:t>A website to host the infection files must be provided.</w:t>
            </w:r>
          </w:p>
          <w:p w:rsidR="00BC00C2" w:rsidRDefault="00BC00C2" w:rsidP="00BC00C2">
            <w:pPr>
              <w:pStyle w:val="ListParagraph"/>
              <w:spacing w:after="0"/>
              <w:rPr>
                <w:lang w:val="en-GB"/>
              </w:rPr>
            </w:pPr>
            <w:r>
              <w:rPr>
                <w:lang w:val="en-GB"/>
              </w:rPr>
              <w:t>The website must allow Http access and allow protocol file uploading (FTP, SCP…etc.)</w:t>
            </w:r>
          </w:p>
          <w:p w:rsidR="0001158D" w:rsidRPr="00BC00C2" w:rsidRDefault="00BC00C2" w:rsidP="00BC00C2">
            <w:pPr>
              <w:pStyle w:val="ListParagraph"/>
              <w:spacing w:after="0"/>
              <w:rPr>
                <w:lang w:val="en-GB"/>
              </w:rPr>
            </w:pPr>
            <w:r>
              <w:rPr>
                <w:lang w:val="en-GB"/>
              </w:rPr>
              <w:t>Using the “Deployment SMS” &amp; “WAP Push” tools on the Agent PC, the URL will be sent to the target phone for remote infection.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FC1933" w:rsidRDefault="00FC1933" w:rsidP="004F5450">
      <w:pPr>
        <w:rPr>
          <w:lang w:val="en-GB"/>
        </w:rPr>
      </w:pPr>
      <w:r>
        <w:rPr>
          <w:lang w:val="en-GB"/>
        </w:rPr>
        <w:br w:type="page"/>
      </w:r>
    </w:p>
    <w:p w:rsidR="00FC1933" w:rsidRDefault="00FC1933" w:rsidP="00FC1933">
      <w:pPr>
        <w:pStyle w:val="Heading1"/>
        <w:numPr>
          <w:ilvl w:val="0"/>
          <w:numId w:val="0"/>
        </w:numPr>
        <w:ind w:left="432"/>
      </w:pPr>
    </w:p>
    <w:p w:rsidR="00FC1933" w:rsidRDefault="00FC1933" w:rsidP="00FC1933">
      <w:pPr>
        <w:pStyle w:val="Heading1"/>
        <w:numPr>
          <w:ilvl w:val="0"/>
          <w:numId w:val="0"/>
        </w:numPr>
        <w:ind w:left="432"/>
      </w:pPr>
    </w:p>
    <w:p w:rsidR="00074CAF" w:rsidRDefault="0044384E" w:rsidP="0044384E">
      <w:pPr>
        <w:pStyle w:val="Heading1"/>
      </w:pPr>
      <w:bookmarkStart w:id="16" w:name="_Toc322445075"/>
      <w:r>
        <w:t>IT Intrusion Training Requirements</w:t>
      </w:r>
      <w:bookmarkEnd w:id="16"/>
    </w:p>
    <w:p w:rsidR="0044384E" w:rsidRPr="0044384E" w:rsidRDefault="0044384E" w:rsidP="0044384E">
      <w:pPr>
        <w:rPr>
          <w:lang w:val="en-GB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074CAF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074CAF" w:rsidRPr="00D164F5" w:rsidRDefault="00074CAF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074CAF" w:rsidRPr="009517E4" w:rsidRDefault="007D2C25" w:rsidP="00335C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IT Intrusion Training</w:t>
            </w:r>
            <w:r w:rsidR="00335C07">
              <w:rPr>
                <w:b/>
                <w:lang w:val="en-GB"/>
              </w:rPr>
              <w:t xml:space="preserve"> Requirements</w:t>
            </w:r>
          </w:p>
        </w:tc>
        <w:tc>
          <w:tcPr>
            <w:tcW w:w="567" w:type="dxa"/>
            <w:vAlign w:val="center"/>
          </w:tcPr>
          <w:p w:rsidR="00074CAF" w:rsidRPr="009517E4" w:rsidRDefault="00074CAF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074CAF" w:rsidRPr="009517E4" w:rsidTr="005D5533">
        <w:trPr>
          <w:trHeight w:hRule="exact" w:val="1000"/>
        </w:trPr>
        <w:tc>
          <w:tcPr>
            <w:tcW w:w="592" w:type="dxa"/>
            <w:vAlign w:val="center"/>
          </w:tcPr>
          <w:p w:rsidR="00074CAF" w:rsidRPr="00D164F5" w:rsidRDefault="00074CAF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vAlign w:val="center"/>
          </w:tcPr>
          <w:p w:rsidR="00074CAF" w:rsidRDefault="0001158D" w:rsidP="00E30A84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FE7FE4">
              <w:rPr>
                <w:lang w:val="en-GB"/>
              </w:rPr>
              <w:t>x</w:t>
            </w:r>
            <w:r>
              <w:rPr>
                <w:lang w:val="en-GB"/>
              </w:rPr>
              <w:t xml:space="preserve"> Computer per Student where </w:t>
            </w:r>
            <w:proofErr w:type="spellStart"/>
            <w:r w:rsidRPr="005D5533">
              <w:rPr>
                <w:i/>
                <w:lang w:val="en-GB"/>
              </w:rPr>
              <w:t>BackTrack</w:t>
            </w:r>
            <w:proofErr w:type="spellEnd"/>
            <w:r w:rsidRPr="005D5533">
              <w:rPr>
                <w:i/>
                <w:lang w:val="en-GB"/>
              </w:rPr>
              <w:t xml:space="preserve"> </w:t>
            </w:r>
            <w:r w:rsidR="00E30A84">
              <w:rPr>
                <w:i/>
                <w:lang w:val="en-GB"/>
              </w:rPr>
              <w:t>5</w:t>
            </w:r>
            <w:r w:rsidR="005D5533">
              <w:rPr>
                <w:lang w:val="en-GB"/>
              </w:rPr>
              <w:t xml:space="preserve"> (Linux)</w:t>
            </w:r>
            <w:r>
              <w:rPr>
                <w:lang w:val="en-GB"/>
              </w:rPr>
              <w:t xml:space="preserve"> can be booted via CD-Rom or USB</w:t>
            </w:r>
          </w:p>
          <w:p w:rsidR="005D5533" w:rsidRPr="005D5533" w:rsidRDefault="005D5533" w:rsidP="005D5533">
            <w:pPr>
              <w:rPr>
                <w:i/>
                <w:lang w:val="en-GB"/>
              </w:rPr>
            </w:pPr>
            <w:r w:rsidRPr="005D5533">
              <w:rPr>
                <w:i/>
                <w:lang w:val="en-GB"/>
              </w:rPr>
              <w:t>Note:  The data on the hard-disk will not be changed.</w:t>
            </w:r>
          </w:p>
        </w:tc>
        <w:tc>
          <w:tcPr>
            <w:tcW w:w="567" w:type="dxa"/>
            <w:vAlign w:val="center"/>
          </w:tcPr>
          <w:p w:rsidR="00074CAF" w:rsidRPr="009517E4" w:rsidRDefault="00074CAF" w:rsidP="005A3654">
            <w:pPr>
              <w:rPr>
                <w:lang w:val="en-GB"/>
              </w:rPr>
            </w:pPr>
          </w:p>
        </w:tc>
      </w:tr>
      <w:tr w:rsidR="0001158D" w:rsidRPr="009517E4" w:rsidTr="005D5533">
        <w:trPr>
          <w:trHeight w:hRule="exact" w:val="712"/>
        </w:trPr>
        <w:tc>
          <w:tcPr>
            <w:tcW w:w="592" w:type="dxa"/>
            <w:vAlign w:val="center"/>
          </w:tcPr>
          <w:p w:rsidR="0001158D" w:rsidRPr="00D164F5" w:rsidRDefault="0001158D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</w:t>
            </w:r>
          </w:p>
        </w:tc>
        <w:tc>
          <w:tcPr>
            <w:tcW w:w="7171" w:type="dxa"/>
            <w:vAlign w:val="center"/>
          </w:tcPr>
          <w:p w:rsidR="0001158D" w:rsidRPr="009517E4" w:rsidRDefault="0001158D" w:rsidP="0001158D">
            <w:pPr>
              <w:rPr>
                <w:lang w:val="en-GB"/>
              </w:rPr>
            </w:pPr>
            <w:r>
              <w:rPr>
                <w:lang w:val="en-GB"/>
              </w:rPr>
              <w:t>Wired or Wireless Local Area Network with unfiltered Internet Connection for all Computers</w:t>
            </w:r>
          </w:p>
        </w:tc>
        <w:tc>
          <w:tcPr>
            <w:tcW w:w="567" w:type="dxa"/>
            <w:vAlign w:val="center"/>
          </w:tcPr>
          <w:p w:rsidR="0001158D" w:rsidRPr="009517E4" w:rsidRDefault="0001158D" w:rsidP="005A3654">
            <w:pPr>
              <w:rPr>
                <w:lang w:val="en-GB"/>
              </w:rPr>
            </w:pPr>
          </w:p>
        </w:tc>
      </w:tr>
    </w:tbl>
    <w:p w:rsidR="00FC1933" w:rsidRDefault="00FC1933" w:rsidP="00FC1933">
      <w:pPr>
        <w:pStyle w:val="Heading1"/>
        <w:numPr>
          <w:ilvl w:val="0"/>
          <w:numId w:val="0"/>
        </w:numPr>
        <w:ind w:left="432"/>
      </w:pPr>
    </w:p>
    <w:p w:rsidR="00FC1933" w:rsidRDefault="00FC1933" w:rsidP="005F5C15">
      <w:pPr>
        <w:pStyle w:val="Heading1"/>
      </w:pPr>
      <w:bookmarkStart w:id="17" w:name="_Toc322445076"/>
      <w:r>
        <w:t xml:space="preserve">Acceptance </w:t>
      </w:r>
      <w:r w:rsidR="005F5C15">
        <w:t>Protocol</w:t>
      </w:r>
      <w:bookmarkEnd w:id="17"/>
    </w:p>
    <w:p w:rsidR="00913A67" w:rsidRDefault="00913A67" w:rsidP="00B761D7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8" w:name="_Toc322445077"/>
      <w:r>
        <w:rPr>
          <w:rFonts w:ascii="Calibri" w:hAnsi="Calibri" w:cs="Calibri"/>
          <w:sz w:val="22"/>
          <w:szCs w:val="22"/>
          <w:lang w:val="en-GB"/>
        </w:rPr>
        <w:t>Products</w:t>
      </w:r>
      <w:bookmarkEnd w:id="18"/>
    </w:p>
    <w:p w:rsidR="00FC1933" w:rsidRPr="00913A67" w:rsidRDefault="00B761D7" w:rsidP="00AF323E">
      <w:pPr>
        <w:ind w:left="720"/>
        <w:rPr>
          <w:lang w:val="en-GB"/>
        </w:rPr>
      </w:pPr>
      <w:r w:rsidRPr="00913A67">
        <w:rPr>
          <w:lang w:val="en-GB"/>
        </w:rPr>
        <w:t xml:space="preserve">The following products </w:t>
      </w:r>
      <w:r w:rsidR="00FC1933" w:rsidRPr="00913A67">
        <w:rPr>
          <w:lang w:val="en-GB"/>
        </w:rPr>
        <w:t>are deemed Accepted upon delivery: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FinIntrusion Kit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FinUSB Suite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FinFireWire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FinFly USB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FinFly LAN</w:t>
      </w:r>
    </w:p>
    <w:p w:rsidR="00FC1933" w:rsidRDefault="00FC1933" w:rsidP="00B2455A">
      <w:pPr>
        <w:pStyle w:val="ListParagraph"/>
        <w:numPr>
          <w:ilvl w:val="1"/>
          <w:numId w:val="5"/>
        </w:numPr>
        <w:rPr>
          <w:lang w:val="en-GB"/>
        </w:rPr>
      </w:pPr>
      <w:r>
        <w:rPr>
          <w:lang w:val="en-GB"/>
        </w:rPr>
        <w:t>FinFly Web</w:t>
      </w:r>
    </w:p>
    <w:p w:rsidR="00B761D7" w:rsidRPr="00847791" w:rsidRDefault="00913A67" w:rsidP="00B761D7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19" w:name="_Toc322445078"/>
      <w:r>
        <w:rPr>
          <w:rFonts w:ascii="Calibri" w:hAnsi="Calibri" w:cs="Calibri"/>
          <w:sz w:val="22"/>
          <w:szCs w:val="22"/>
          <w:lang w:val="en-GB"/>
        </w:rPr>
        <w:t>System</w:t>
      </w:r>
      <w:r w:rsidR="005C3519">
        <w:rPr>
          <w:rFonts w:ascii="Calibri" w:hAnsi="Calibri" w:cs="Calibri"/>
          <w:sz w:val="22"/>
          <w:szCs w:val="22"/>
          <w:lang w:val="en-GB"/>
        </w:rPr>
        <w:t>s</w:t>
      </w:r>
      <w:bookmarkEnd w:id="19"/>
    </w:p>
    <w:p w:rsidR="00B761D7" w:rsidRDefault="00B761D7" w:rsidP="00AF323E">
      <w:pPr>
        <w:ind w:left="720"/>
        <w:rPr>
          <w:b/>
          <w:bCs/>
          <w:lang w:val="en-GB"/>
        </w:rPr>
      </w:pPr>
      <w:r w:rsidRPr="00B761D7">
        <w:rPr>
          <w:lang w:val="en-GB"/>
        </w:rPr>
        <w:t xml:space="preserve">A Functional Test will be </w:t>
      </w:r>
      <w:r w:rsidR="00847791">
        <w:rPr>
          <w:lang w:val="en-GB"/>
        </w:rPr>
        <w:t>carried out</w:t>
      </w:r>
      <w:r w:rsidRPr="00B761D7">
        <w:rPr>
          <w:lang w:val="en-GB"/>
        </w:rPr>
        <w:t xml:space="preserve"> for </w:t>
      </w:r>
      <w:r>
        <w:rPr>
          <w:lang w:val="en-GB"/>
        </w:rPr>
        <w:t xml:space="preserve">the </w:t>
      </w:r>
      <w:r w:rsidR="00FC1933" w:rsidRPr="00B761D7">
        <w:rPr>
          <w:lang w:val="en-GB"/>
        </w:rPr>
        <w:t xml:space="preserve">FinSpy </w:t>
      </w:r>
      <w:r>
        <w:rPr>
          <w:lang w:val="en-GB"/>
        </w:rPr>
        <w:t xml:space="preserve">PC </w:t>
      </w:r>
      <w:r w:rsidR="006178D0">
        <w:rPr>
          <w:lang w:val="en-GB"/>
        </w:rPr>
        <w:t xml:space="preserve">&amp; </w:t>
      </w:r>
      <w:r w:rsidRPr="00B761D7">
        <w:rPr>
          <w:lang w:val="en-GB"/>
        </w:rPr>
        <w:t>Mobile</w:t>
      </w:r>
      <w:r>
        <w:rPr>
          <w:lang w:val="en-GB"/>
        </w:rPr>
        <w:t xml:space="preserve"> system</w:t>
      </w:r>
      <w:r w:rsidR="00847791">
        <w:rPr>
          <w:lang w:val="en-GB"/>
        </w:rPr>
        <w:t xml:space="preserve"> during the Installation &amp; Training:</w:t>
      </w:r>
    </w:p>
    <w:p w:rsidR="00FC1933" w:rsidRPr="00B761D7" w:rsidRDefault="00FC1933" w:rsidP="00B2455A">
      <w:pPr>
        <w:pStyle w:val="ListParagraph"/>
        <w:numPr>
          <w:ilvl w:val="0"/>
          <w:numId w:val="6"/>
        </w:numPr>
        <w:ind w:left="1440"/>
        <w:rPr>
          <w:lang w:val="en-GB"/>
        </w:rPr>
      </w:pPr>
      <w:r w:rsidRPr="00B761D7">
        <w:rPr>
          <w:lang w:val="en-GB"/>
        </w:rPr>
        <w:t>Installation: 2 days</w:t>
      </w:r>
    </w:p>
    <w:p w:rsidR="00FC1933" w:rsidRPr="00B761D7" w:rsidRDefault="00FC1933" w:rsidP="00B2455A">
      <w:pPr>
        <w:pStyle w:val="ListParagraph"/>
        <w:numPr>
          <w:ilvl w:val="0"/>
          <w:numId w:val="6"/>
        </w:numPr>
        <w:ind w:left="1440"/>
        <w:rPr>
          <w:lang w:val="en-GB"/>
        </w:rPr>
      </w:pPr>
      <w:r w:rsidRPr="00B761D7">
        <w:rPr>
          <w:lang w:val="en-GB"/>
        </w:rPr>
        <w:t>Training: 2 days</w:t>
      </w:r>
    </w:p>
    <w:p w:rsidR="00FC1933" w:rsidRPr="00B761D7" w:rsidRDefault="00FC1933" w:rsidP="00B2455A">
      <w:pPr>
        <w:pStyle w:val="ListParagraph"/>
        <w:numPr>
          <w:ilvl w:val="0"/>
          <w:numId w:val="6"/>
        </w:numPr>
        <w:ind w:left="1440"/>
        <w:rPr>
          <w:lang w:val="en-GB"/>
        </w:rPr>
      </w:pPr>
      <w:r w:rsidRPr="00B761D7">
        <w:rPr>
          <w:lang w:val="en-GB"/>
        </w:rPr>
        <w:t>Acceptance: 1 day</w:t>
      </w:r>
    </w:p>
    <w:p w:rsidR="00713F1C" w:rsidRPr="00AF323E" w:rsidRDefault="00913A67" w:rsidP="00AF323E">
      <w:pPr>
        <w:ind w:left="720"/>
        <w:rPr>
          <w:lang w:val="en-GB"/>
        </w:rPr>
      </w:pPr>
      <w:r w:rsidRPr="00AF323E">
        <w:rPr>
          <w:lang w:val="en-GB"/>
        </w:rPr>
        <w:t>FinSpy PC,</w:t>
      </w:r>
      <w:r w:rsidR="00713F1C" w:rsidRPr="00AF323E">
        <w:rPr>
          <w:lang w:val="en-GB"/>
        </w:rPr>
        <w:t xml:space="preserve"> </w:t>
      </w:r>
      <w:r w:rsidRPr="00AF323E">
        <w:rPr>
          <w:lang w:val="en-GB"/>
        </w:rPr>
        <w:t>please</w:t>
      </w:r>
      <w:r w:rsidR="00847791" w:rsidRPr="00AF323E">
        <w:rPr>
          <w:lang w:val="en-GB"/>
        </w:rPr>
        <w:t xml:space="preserve"> have the following </w:t>
      </w:r>
      <w:r w:rsidRPr="00AF323E">
        <w:rPr>
          <w:lang w:val="en-GB"/>
        </w:rPr>
        <w:t>equipment</w:t>
      </w:r>
      <w:r w:rsidR="00847791" w:rsidRPr="00AF323E">
        <w:rPr>
          <w:lang w:val="en-GB"/>
        </w:rPr>
        <w:t xml:space="preserve"> available </w:t>
      </w:r>
      <w:r w:rsidR="00713F1C" w:rsidRPr="00AF323E">
        <w:rPr>
          <w:lang w:val="en-GB"/>
        </w:rPr>
        <w:t>for testing</w:t>
      </w:r>
      <w:r w:rsidR="00847791" w:rsidRPr="00AF323E">
        <w:rPr>
          <w:lang w:val="en-GB"/>
        </w:rPr>
        <w:t xml:space="preserve">: </w:t>
      </w:r>
    </w:p>
    <w:p w:rsidR="00713F1C" w:rsidRPr="00C742E1" w:rsidRDefault="00913A67" w:rsidP="00C742E1">
      <w:pPr>
        <w:pStyle w:val="ListParagraph"/>
        <w:numPr>
          <w:ilvl w:val="0"/>
          <w:numId w:val="6"/>
        </w:numPr>
        <w:ind w:left="1440"/>
        <w:rPr>
          <w:lang w:val="en-GB"/>
        </w:rPr>
      </w:pPr>
      <w:r w:rsidRPr="00C742E1">
        <w:rPr>
          <w:lang w:val="en-GB"/>
        </w:rPr>
        <w:t xml:space="preserve">Target </w:t>
      </w:r>
      <w:r w:rsidR="00B37296" w:rsidRPr="00C742E1">
        <w:rPr>
          <w:lang w:val="en-GB"/>
        </w:rPr>
        <w:t>system</w:t>
      </w:r>
      <w:r w:rsidR="00C742E1" w:rsidRPr="00C742E1">
        <w:rPr>
          <w:lang w:val="en-GB"/>
        </w:rPr>
        <w:t>s</w:t>
      </w:r>
      <w:r w:rsidRPr="00C742E1">
        <w:rPr>
          <w:lang w:val="en-GB"/>
        </w:rPr>
        <w:t xml:space="preserve"> running </w:t>
      </w:r>
      <w:r w:rsidR="00713F1C" w:rsidRPr="00C742E1">
        <w:rPr>
          <w:lang w:val="en-GB"/>
        </w:rPr>
        <w:t>Windows</w:t>
      </w:r>
      <w:r w:rsidR="00C742E1">
        <w:rPr>
          <w:lang w:val="en-GB"/>
        </w:rPr>
        <w:t xml:space="preserve">, Linux, MAC </w:t>
      </w:r>
      <w:r w:rsidR="00847791" w:rsidRPr="00C742E1">
        <w:rPr>
          <w:lang w:val="en-GB"/>
        </w:rPr>
        <w:t>O</w:t>
      </w:r>
      <w:r w:rsidR="005A3654" w:rsidRPr="00C742E1">
        <w:rPr>
          <w:lang w:val="en-GB"/>
        </w:rPr>
        <w:t>S</w:t>
      </w:r>
      <w:r w:rsidR="00713F1C" w:rsidRPr="00C742E1">
        <w:rPr>
          <w:lang w:val="en-GB"/>
        </w:rPr>
        <w:t>X</w:t>
      </w:r>
    </w:p>
    <w:p w:rsidR="00847791" w:rsidRPr="00847791" w:rsidRDefault="00913A67" w:rsidP="00AF323E">
      <w:pPr>
        <w:rPr>
          <w:lang w:val="en-GB"/>
        </w:rPr>
      </w:pPr>
      <w:r>
        <w:rPr>
          <w:lang w:val="en-GB"/>
        </w:rPr>
        <w:tab/>
        <w:t>FinSpy Mobile,</w:t>
      </w:r>
      <w:r w:rsidR="005A3654" w:rsidRPr="005A3654">
        <w:rPr>
          <w:lang w:val="en-GB"/>
        </w:rPr>
        <w:t xml:space="preserve"> </w:t>
      </w:r>
      <w:r>
        <w:rPr>
          <w:lang w:val="en-GB"/>
        </w:rPr>
        <w:t>please</w:t>
      </w:r>
      <w:r w:rsidR="00713F1C">
        <w:rPr>
          <w:lang w:val="en-GB"/>
        </w:rPr>
        <w:t xml:space="preserve"> have the following </w:t>
      </w:r>
      <w:r>
        <w:rPr>
          <w:lang w:val="en-GB"/>
        </w:rPr>
        <w:t xml:space="preserve">equipment </w:t>
      </w:r>
      <w:r w:rsidR="00713F1C">
        <w:rPr>
          <w:lang w:val="en-GB"/>
        </w:rPr>
        <w:t>available for testing:</w:t>
      </w:r>
    </w:p>
    <w:p w:rsidR="00713F1C" w:rsidRPr="00713F1C" w:rsidRDefault="00713F1C" w:rsidP="00B2455A">
      <w:pPr>
        <w:pStyle w:val="ListParagraph"/>
        <w:numPr>
          <w:ilvl w:val="0"/>
          <w:numId w:val="6"/>
        </w:numPr>
        <w:ind w:left="1440"/>
        <w:rPr>
          <w:lang w:val="en-GB"/>
        </w:rPr>
      </w:pPr>
      <w:proofErr w:type="spellStart"/>
      <w:r w:rsidRPr="00713F1C">
        <w:rPr>
          <w:lang w:val="en-GB"/>
        </w:rPr>
        <w:t>Sim</w:t>
      </w:r>
      <w:proofErr w:type="spellEnd"/>
      <w:r w:rsidRPr="00713F1C">
        <w:rPr>
          <w:lang w:val="en-GB"/>
        </w:rPr>
        <w:t xml:space="preserve"> cards for all operators to be tested</w:t>
      </w:r>
    </w:p>
    <w:p w:rsidR="00C742E1" w:rsidRDefault="00C742E1" w:rsidP="00C742E1">
      <w:pPr>
        <w:pStyle w:val="ListParagraph"/>
        <w:numPr>
          <w:ilvl w:val="0"/>
          <w:numId w:val="6"/>
        </w:numPr>
        <w:ind w:left="1440"/>
        <w:rPr>
          <w:lang w:val="en-GB"/>
        </w:rPr>
      </w:pPr>
      <w:r>
        <w:rPr>
          <w:lang w:val="en-GB"/>
        </w:rPr>
        <w:t>Target systems,</w:t>
      </w:r>
      <w:r w:rsidR="00713F1C" w:rsidRPr="00713F1C">
        <w:rPr>
          <w:lang w:val="en-GB"/>
        </w:rPr>
        <w:t xml:space="preserve"> </w:t>
      </w:r>
      <w:r>
        <w:rPr>
          <w:lang w:val="en-GB"/>
        </w:rPr>
        <w:t>for the following p</w:t>
      </w:r>
      <w:r w:rsidR="00BC00C2">
        <w:rPr>
          <w:lang w:val="en-GB"/>
        </w:rPr>
        <w:t xml:space="preserve">latforms: Blackberry, Windows Mobile, </w:t>
      </w:r>
      <w:r w:rsidR="00913A67">
        <w:rPr>
          <w:lang w:val="en-GB"/>
        </w:rPr>
        <w:t>Android</w:t>
      </w:r>
    </w:p>
    <w:p w:rsidR="00BC00C2" w:rsidRPr="00C742E1" w:rsidRDefault="00C742E1" w:rsidP="00C742E1">
      <w:pPr>
        <w:ind w:left="720"/>
        <w:rPr>
          <w:b/>
          <w:bCs/>
          <w:lang w:val="en-GB"/>
        </w:rPr>
      </w:pPr>
      <w:r w:rsidRPr="00C742E1">
        <w:rPr>
          <w:rFonts w:cs="Calibri"/>
          <w:b/>
          <w:bCs/>
          <w:u w:val="single"/>
          <w:lang w:val="en-GB"/>
        </w:rPr>
        <w:t>Note:</w:t>
      </w:r>
      <w:r w:rsidRPr="00C742E1">
        <w:rPr>
          <w:rFonts w:cs="Calibri"/>
          <w:b/>
          <w:bCs/>
          <w:lang w:val="en-GB"/>
        </w:rPr>
        <w:t xml:space="preserve"> </w:t>
      </w:r>
      <w:r w:rsidR="00BC00C2" w:rsidRPr="00C742E1">
        <w:rPr>
          <w:rFonts w:cs="Calibri"/>
          <w:b/>
          <w:bCs/>
          <w:lang w:val="en-GB"/>
        </w:rPr>
        <w:t xml:space="preserve">Operating systems not available for testing will be deemed automatically </w:t>
      </w:r>
      <w:r w:rsidR="00AF323E" w:rsidRPr="00C742E1">
        <w:rPr>
          <w:rFonts w:cs="Calibri"/>
          <w:b/>
          <w:bCs/>
          <w:lang w:val="en-GB"/>
        </w:rPr>
        <w:t>accepted</w:t>
      </w:r>
      <w:r w:rsidR="00BC00C2" w:rsidRPr="00C742E1">
        <w:rPr>
          <w:rFonts w:cs="Calibri"/>
          <w:b/>
          <w:bCs/>
          <w:lang w:val="en-GB"/>
        </w:rPr>
        <w:t>.</w:t>
      </w:r>
    </w:p>
    <w:p w:rsidR="00847791" w:rsidRPr="00847791" w:rsidRDefault="00847791" w:rsidP="00913A67">
      <w:pPr>
        <w:pStyle w:val="Heading2"/>
        <w:keepNext w:val="0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20" w:name="_Toc322445079"/>
      <w:r w:rsidRPr="00847791">
        <w:rPr>
          <w:rFonts w:ascii="Calibri" w:hAnsi="Calibri" w:cs="Calibri"/>
          <w:sz w:val="22"/>
          <w:szCs w:val="22"/>
          <w:lang w:val="en-GB"/>
        </w:rPr>
        <w:t>FinFly ISP</w:t>
      </w:r>
      <w:bookmarkEnd w:id="20"/>
    </w:p>
    <w:p w:rsidR="00FC1933" w:rsidRPr="00AF323E" w:rsidRDefault="009E06CA" w:rsidP="00613D42">
      <w:pPr>
        <w:ind w:left="720"/>
        <w:rPr>
          <w:lang w:val="en-GB"/>
        </w:rPr>
      </w:pPr>
      <w:r w:rsidRPr="00AF323E">
        <w:rPr>
          <w:lang w:val="en-GB"/>
        </w:rPr>
        <w:t xml:space="preserve">For FinFly ISP, </w:t>
      </w:r>
      <w:r w:rsidR="00613D42">
        <w:rPr>
          <w:lang w:val="en-GB"/>
        </w:rPr>
        <w:t>the</w:t>
      </w:r>
      <w:r w:rsidRPr="00AF323E">
        <w:rPr>
          <w:lang w:val="en-GB"/>
        </w:rPr>
        <w:t xml:space="preserve"> Acceptance protocol </w:t>
      </w:r>
      <w:r w:rsidR="00913A67" w:rsidRPr="00AF323E">
        <w:rPr>
          <w:lang w:val="en-GB"/>
        </w:rPr>
        <w:t>will be</w:t>
      </w:r>
      <w:r w:rsidRPr="00AF323E">
        <w:rPr>
          <w:lang w:val="en-GB"/>
        </w:rPr>
        <w:t xml:space="preserve"> carried out after Installation &amp; Training, details of which to be communicated &amp; agreed </w:t>
      </w:r>
      <w:r w:rsidR="00B761D7" w:rsidRPr="00AF323E">
        <w:rPr>
          <w:lang w:val="en-GB"/>
        </w:rPr>
        <w:t>during the planning phase of the project</w:t>
      </w:r>
      <w:r w:rsidRPr="00AF323E">
        <w:rPr>
          <w:lang w:val="en-GB"/>
        </w:rPr>
        <w:t>.</w:t>
      </w:r>
    </w:p>
    <w:sectPr w:rsidR="00FC1933" w:rsidRPr="00AF323E" w:rsidSect="003750F9">
      <w:headerReference w:type="default" r:id="rId9"/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7BC" w:rsidRDefault="008547BC" w:rsidP="004E2083">
      <w:pPr>
        <w:spacing w:after="0" w:line="240" w:lineRule="auto"/>
      </w:pPr>
      <w:r>
        <w:separator/>
      </w:r>
    </w:p>
  </w:endnote>
  <w:endnote w:type="continuationSeparator" w:id="0">
    <w:p w:rsidR="008547BC" w:rsidRDefault="008547BC" w:rsidP="004E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54" w:rsidRDefault="007A0B64">
    <w:pPr>
      <w:pStyle w:val="Footer"/>
    </w:pPr>
    <w:r w:rsidRPr="007A0B64">
      <w:rPr>
        <w:noProof/>
      </w:rPr>
      <w:pict>
        <v:rect id="_x0000_s2050" style="position:absolute;margin-left:527.25pt;margin-top:16.95pt;width:12.75pt;height:32.5pt;z-index:251656704" fillcolor="black" stroked="f"/>
      </w:pict>
    </w:r>
    <w:r w:rsidR="005A3654">
      <w:rPr>
        <w:noProof/>
        <w:lang w:val="de-DE" w:eastAsia="de-DE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214630</wp:posOffset>
          </wp:positionV>
          <wp:extent cx="7719060" cy="413385"/>
          <wp:effectExtent l="19050" t="0" r="0" b="0"/>
          <wp:wrapSquare wrapText="bothSides"/>
          <wp:docPr id="7" name="Picture 0" descr="FinFisher_Handouts_Fu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nFisher_Handouts_Fu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9060" cy="413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A0B64">
      <w:rPr>
        <w:noProof/>
      </w:rPr>
      <w:pict>
        <v:rect id="_x0000_s2049" style="position:absolute;margin-left:-1in;margin-top:16.95pt;width:12.75pt;height:32.5pt;z-index:251655680;mso-position-horizontal-relative:text;mso-position-vertical-relative:text" fillcolor="black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7BC" w:rsidRDefault="008547BC" w:rsidP="004E2083">
      <w:pPr>
        <w:spacing w:after="0" w:line="240" w:lineRule="auto"/>
      </w:pPr>
      <w:r>
        <w:separator/>
      </w:r>
    </w:p>
  </w:footnote>
  <w:footnote w:type="continuationSeparator" w:id="0">
    <w:p w:rsidR="008547BC" w:rsidRDefault="008547BC" w:rsidP="004E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54" w:rsidRDefault="007A0B64">
    <w:pPr>
      <w:pStyle w:val="Header"/>
    </w:pPr>
    <w:r w:rsidRPr="007A0B6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81.85pt;margin-top:-7.05pt;width:269.9pt;height:26.75pt;z-index:251659776" filled="f" stroked="f">
          <v:textbox style="mso-next-textbox:#_x0000_s2053">
            <w:txbxContent>
              <w:p w:rsidR="005A3654" w:rsidRPr="00611B6B" w:rsidRDefault="005A3654" w:rsidP="00A6360B">
                <w:pPr>
                  <w:jc w:val="right"/>
                  <w:rPr>
                    <w:b/>
                  </w:rPr>
                </w:pPr>
                <w:r>
                  <w:rPr>
                    <w:b/>
                  </w:rPr>
                  <w:t>Quality Assurance Description</w:t>
                </w:r>
              </w:p>
            </w:txbxContent>
          </v:textbox>
        </v:shape>
      </w:pict>
    </w:r>
    <w:r w:rsidRPr="007A0B64">
      <w:rPr>
        <w:noProof/>
      </w:rPr>
      <w:pict>
        <v:shape id="_x0000_s2051" type="#_x0000_t202" style="position:absolute;margin-left:421.7pt;margin-top:16.7pt;width:29.65pt;height:21.8pt;z-index:251660800" filled="f" fillcolor="black" stroked="f">
          <v:textbox style="mso-next-textbox:#_x0000_s2051">
            <w:txbxContent>
              <w:p w:rsidR="005A3654" w:rsidRPr="00CA2A67" w:rsidRDefault="007A0B64" w:rsidP="00A6360B">
                <w:pPr>
                  <w:pStyle w:val="Footer"/>
                  <w:jc w:val="right"/>
                  <w:rPr>
                    <w:rFonts w:cs="Calibri"/>
                    <w:color w:val="000000"/>
                    <w:sz w:val="20"/>
                  </w:rPr>
                </w:pPr>
                <w:r w:rsidRPr="00CA2A67">
                  <w:rPr>
                    <w:rFonts w:cs="Calibri"/>
                    <w:color w:val="000000"/>
                    <w:sz w:val="20"/>
                  </w:rPr>
                  <w:fldChar w:fldCharType="begin"/>
                </w:r>
                <w:r w:rsidR="005A3654" w:rsidRPr="00CA2A67">
                  <w:rPr>
                    <w:rFonts w:cs="Calibri"/>
                    <w:color w:val="000000"/>
                    <w:sz w:val="20"/>
                  </w:rPr>
                  <w:instrText xml:space="preserve"> PAGE   \* MERGEFORMAT </w:instrText>
                </w:r>
                <w:r w:rsidRPr="00CA2A67">
                  <w:rPr>
                    <w:rFonts w:cs="Calibri"/>
                    <w:color w:val="000000"/>
                    <w:sz w:val="20"/>
                  </w:rPr>
                  <w:fldChar w:fldCharType="separate"/>
                </w:r>
                <w:r w:rsidR="002952A6">
                  <w:rPr>
                    <w:rFonts w:cs="Calibri"/>
                    <w:noProof/>
                    <w:color w:val="000000"/>
                    <w:sz w:val="20"/>
                  </w:rPr>
                  <w:t>7</w:t>
                </w:r>
                <w:r w:rsidRPr="00CA2A67">
                  <w:rPr>
                    <w:rFonts w:cs="Calibri"/>
                    <w:color w:val="000000"/>
                    <w:sz w:val="20"/>
                  </w:rPr>
                  <w:fldChar w:fldCharType="end"/>
                </w:r>
              </w:p>
            </w:txbxContent>
          </v:textbox>
        </v:shape>
      </w:pict>
    </w:r>
    <w:r w:rsidRPr="007A0B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in;margin-top:14.5pt;width:523.35pt;height:.05pt;flip:x;z-index:251658752" o:connectortype="straight"/>
      </w:pict>
    </w:r>
    <w:r w:rsidR="005A3654">
      <w:rPr>
        <w:noProof/>
        <w:lang w:val="de-DE"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938530</wp:posOffset>
          </wp:positionH>
          <wp:positionV relativeFrom="paragraph">
            <wp:posOffset>-457200</wp:posOffset>
          </wp:positionV>
          <wp:extent cx="5932170" cy="934720"/>
          <wp:effectExtent l="19050" t="0" r="0" b="0"/>
          <wp:wrapSquare wrapText="bothSides"/>
          <wp:docPr id="8" name="Picture 2" descr="FinFisher_Handouts_Kopf#43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Fisher_Handouts_Kopf#43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777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012DB"/>
    <w:multiLevelType w:val="hybridMultilevel"/>
    <w:tmpl w:val="043CF0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7579C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00C9D"/>
    <w:multiLevelType w:val="hybridMultilevel"/>
    <w:tmpl w:val="1E621BB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B184140"/>
    <w:multiLevelType w:val="multilevel"/>
    <w:tmpl w:val="B87E57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2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126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sz w:val="22"/>
        <w:szCs w:val="22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74CA30C4"/>
    <w:multiLevelType w:val="hybridMultilevel"/>
    <w:tmpl w:val="35CC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C0103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E2083"/>
    <w:rsid w:val="00010A6E"/>
    <w:rsid w:val="00011079"/>
    <w:rsid w:val="0001158D"/>
    <w:rsid w:val="00020304"/>
    <w:rsid w:val="00022B44"/>
    <w:rsid w:val="0002508D"/>
    <w:rsid w:val="00034CB1"/>
    <w:rsid w:val="0005434E"/>
    <w:rsid w:val="00054907"/>
    <w:rsid w:val="00056AA9"/>
    <w:rsid w:val="0006416E"/>
    <w:rsid w:val="00064D84"/>
    <w:rsid w:val="00074CAF"/>
    <w:rsid w:val="00082077"/>
    <w:rsid w:val="00092635"/>
    <w:rsid w:val="0009286C"/>
    <w:rsid w:val="00094A41"/>
    <w:rsid w:val="000C0318"/>
    <w:rsid w:val="000C0B3A"/>
    <w:rsid w:val="000C7C94"/>
    <w:rsid w:val="000D2582"/>
    <w:rsid w:val="000D392F"/>
    <w:rsid w:val="000D579C"/>
    <w:rsid w:val="000E19FE"/>
    <w:rsid w:val="000E2BF2"/>
    <w:rsid w:val="001003AC"/>
    <w:rsid w:val="001004A7"/>
    <w:rsid w:val="00110548"/>
    <w:rsid w:val="0011759F"/>
    <w:rsid w:val="00122FCC"/>
    <w:rsid w:val="00124237"/>
    <w:rsid w:val="001272DE"/>
    <w:rsid w:val="001450A3"/>
    <w:rsid w:val="00156F2E"/>
    <w:rsid w:val="00164335"/>
    <w:rsid w:val="0016560C"/>
    <w:rsid w:val="00165DAC"/>
    <w:rsid w:val="001666E7"/>
    <w:rsid w:val="0016785B"/>
    <w:rsid w:val="00173859"/>
    <w:rsid w:val="001851DF"/>
    <w:rsid w:val="00186E74"/>
    <w:rsid w:val="00187984"/>
    <w:rsid w:val="00187D16"/>
    <w:rsid w:val="00195AD4"/>
    <w:rsid w:val="001A5E3A"/>
    <w:rsid w:val="001A61A4"/>
    <w:rsid w:val="001A6527"/>
    <w:rsid w:val="001B4A76"/>
    <w:rsid w:val="001E030B"/>
    <w:rsid w:val="001E3CDB"/>
    <w:rsid w:val="001E7335"/>
    <w:rsid w:val="002071D1"/>
    <w:rsid w:val="00207504"/>
    <w:rsid w:val="00223F16"/>
    <w:rsid w:val="002367EB"/>
    <w:rsid w:val="00236D4C"/>
    <w:rsid w:val="002476ED"/>
    <w:rsid w:val="00257409"/>
    <w:rsid w:val="0025764E"/>
    <w:rsid w:val="00257B2F"/>
    <w:rsid w:val="00267CEE"/>
    <w:rsid w:val="00270268"/>
    <w:rsid w:val="002952A6"/>
    <w:rsid w:val="002C0268"/>
    <w:rsid w:val="002C7BE3"/>
    <w:rsid w:val="002E0858"/>
    <w:rsid w:val="002F11DD"/>
    <w:rsid w:val="00302F57"/>
    <w:rsid w:val="00306698"/>
    <w:rsid w:val="00323592"/>
    <w:rsid w:val="00335C07"/>
    <w:rsid w:val="00336260"/>
    <w:rsid w:val="0033643E"/>
    <w:rsid w:val="00343FAE"/>
    <w:rsid w:val="00347382"/>
    <w:rsid w:val="003524C1"/>
    <w:rsid w:val="00352B85"/>
    <w:rsid w:val="00364310"/>
    <w:rsid w:val="0036460E"/>
    <w:rsid w:val="003750F9"/>
    <w:rsid w:val="00392A8A"/>
    <w:rsid w:val="003A75F3"/>
    <w:rsid w:val="003C0412"/>
    <w:rsid w:val="003C0603"/>
    <w:rsid w:val="003C188B"/>
    <w:rsid w:val="003C3B36"/>
    <w:rsid w:val="003E16B2"/>
    <w:rsid w:val="003E3D5A"/>
    <w:rsid w:val="003E70BA"/>
    <w:rsid w:val="003F3979"/>
    <w:rsid w:val="00400E36"/>
    <w:rsid w:val="00405FDF"/>
    <w:rsid w:val="004060A8"/>
    <w:rsid w:val="00422522"/>
    <w:rsid w:val="00422628"/>
    <w:rsid w:val="00426B22"/>
    <w:rsid w:val="004344DE"/>
    <w:rsid w:val="0044384E"/>
    <w:rsid w:val="0044744F"/>
    <w:rsid w:val="004743D7"/>
    <w:rsid w:val="00496A53"/>
    <w:rsid w:val="004B03FF"/>
    <w:rsid w:val="004B5203"/>
    <w:rsid w:val="004B6410"/>
    <w:rsid w:val="004D0D5E"/>
    <w:rsid w:val="004D134E"/>
    <w:rsid w:val="004D7A63"/>
    <w:rsid w:val="004E2083"/>
    <w:rsid w:val="004E6642"/>
    <w:rsid w:val="004F4896"/>
    <w:rsid w:val="004F5450"/>
    <w:rsid w:val="004F703C"/>
    <w:rsid w:val="00501559"/>
    <w:rsid w:val="00501A19"/>
    <w:rsid w:val="00504147"/>
    <w:rsid w:val="005101C2"/>
    <w:rsid w:val="00527C54"/>
    <w:rsid w:val="00544139"/>
    <w:rsid w:val="0055034F"/>
    <w:rsid w:val="00551F90"/>
    <w:rsid w:val="00582ACC"/>
    <w:rsid w:val="00585837"/>
    <w:rsid w:val="00587165"/>
    <w:rsid w:val="00590EA2"/>
    <w:rsid w:val="005A1AFA"/>
    <w:rsid w:val="005A3654"/>
    <w:rsid w:val="005B0890"/>
    <w:rsid w:val="005B3BF6"/>
    <w:rsid w:val="005C27FE"/>
    <w:rsid w:val="005C32AA"/>
    <w:rsid w:val="005C3519"/>
    <w:rsid w:val="005D5533"/>
    <w:rsid w:val="005D5796"/>
    <w:rsid w:val="005D72FD"/>
    <w:rsid w:val="005E1FEF"/>
    <w:rsid w:val="005E4E65"/>
    <w:rsid w:val="005F5C15"/>
    <w:rsid w:val="005F60E8"/>
    <w:rsid w:val="0060610E"/>
    <w:rsid w:val="00611B6B"/>
    <w:rsid w:val="00613D42"/>
    <w:rsid w:val="006178D0"/>
    <w:rsid w:val="00643C9D"/>
    <w:rsid w:val="00650FB9"/>
    <w:rsid w:val="00657239"/>
    <w:rsid w:val="00662A7D"/>
    <w:rsid w:val="00677ABF"/>
    <w:rsid w:val="006B09B2"/>
    <w:rsid w:val="006B2D5E"/>
    <w:rsid w:val="006B2E0D"/>
    <w:rsid w:val="006D2B02"/>
    <w:rsid w:val="006D57E5"/>
    <w:rsid w:val="006F6D82"/>
    <w:rsid w:val="00713F1C"/>
    <w:rsid w:val="007141FD"/>
    <w:rsid w:val="00723481"/>
    <w:rsid w:val="0072617B"/>
    <w:rsid w:val="0074367F"/>
    <w:rsid w:val="00773B1B"/>
    <w:rsid w:val="007913D4"/>
    <w:rsid w:val="00792DC8"/>
    <w:rsid w:val="007A0B64"/>
    <w:rsid w:val="007A179C"/>
    <w:rsid w:val="007A4C92"/>
    <w:rsid w:val="007B07AD"/>
    <w:rsid w:val="007B53D6"/>
    <w:rsid w:val="007C530C"/>
    <w:rsid w:val="007D2C25"/>
    <w:rsid w:val="007E2FE9"/>
    <w:rsid w:val="007F2809"/>
    <w:rsid w:val="007F28B8"/>
    <w:rsid w:val="00812843"/>
    <w:rsid w:val="008136E2"/>
    <w:rsid w:val="00847791"/>
    <w:rsid w:val="00850E61"/>
    <w:rsid w:val="008547BC"/>
    <w:rsid w:val="008548CB"/>
    <w:rsid w:val="00855964"/>
    <w:rsid w:val="0088251A"/>
    <w:rsid w:val="008869F4"/>
    <w:rsid w:val="00892ACD"/>
    <w:rsid w:val="008A0AA9"/>
    <w:rsid w:val="008A20B3"/>
    <w:rsid w:val="008A285E"/>
    <w:rsid w:val="008B4B9E"/>
    <w:rsid w:val="008E5E42"/>
    <w:rsid w:val="008F54BF"/>
    <w:rsid w:val="0091204C"/>
    <w:rsid w:val="00913A67"/>
    <w:rsid w:val="009142E9"/>
    <w:rsid w:val="00923A54"/>
    <w:rsid w:val="00933B1E"/>
    <w:rsid w:val="00935E62"/>
    <w:rsid w:val="0095663D"/>
    <w:rsid w:val="00960D6C"/>
    <w:rsid w:val="00965A12"/>
    <w:rsid w:val="0097073C"/>
    <w:rsid w:val="0097170F"/>
    <w:rsid w:val="00974DFB"/>
    <w:rsid w:val="009A35F8"/>
    <w:rsid w:val="009A4387"/>
    <w:rsid w:val="009B224B"/>
    <w:rsid w:val="009C58E0"/>
    <w:rsid w:val="009C63CA"/>
    <w:rsid w:val="009E06CA"/>
    <w:rsid w:val="009F717C"/>
    <w:rsid w:val="00A00146"/>
    <w:rsid w:val="00A03EF2"/>
    <w:rsid w:val="00A14639"/>
    <w:rsid w:val="00A30D7B"/>
    <w:rsid w:val="00A44AA3"/>
    <w:rsid w:val="00A6360B"/>
    <w:rsid w:val="00A663D5"/>
    <w:rsid w:val="00A67741"/>
    <w:rsid w:val="00A752CC"/>
    <w:rsid w:val="00AA14B2"/>
    <w:rsid w:val="00AB486E"/>
    <w:rsid w:val="00AC13EB"/>
    <w:rsid w:val="00AC3AD2"/>
    <w:rsid w:val="00AD28C3"/>
    <w:rsid w:val="00AD706D"/>
    <w:rsid w:val="00AE61CA"/>
    <w:rsid w:val="00AF323E"/>
    <w:rsid w:val="00AF717E"/>
    <w:rsid w:val="00B10E8C"/>
    <w:rsid w:val="00B2455A"/>
    <w:rsid w:val="00B37296"/>
    <w:rsid w:val="00B50686"/>
    <w:rsid w:val="00B51906"/>
    <w:rsid w:val="00B613EE"/>
    <w:rsid w:val="00B62E2B"/>
    <w:rsid w:val="00B6431F"/>
    <w:rsid w:val="00B761D7"/>
    <w:rsid w:val="00BC00C2"/>
    <w:rsid w:val="00BC3555"/>
    <w:rsid w:val="00BC6F09"/>
    <w:rsid w:val="00BC7146"/>
    <w:rsid w:val="00BE1028"/>
    <w:rsid w:val="00BE1CC2"/>
    <w:rsid w:val="00BE72EB"/>
    <w:rsid w:val="00C25ADD"/>
    <w:rsid w:val="00C30BA9"/>
    <w:rsid w:val="00C36BBC"/>
    <w:rsid w:val="00C40713"/>
    <w:rsid w:val="00C47A44"/>
    <w:rsid w:val="00C514C8"/>
    <w:rsid w:val="00C5766B"/>
    <w:rsid w:val="00C70A06"/>
    <w:rsid w:val="00C742E1"/>
    <w:rsid w:val="00C817CE"/>
    <w:rsid w:val="00C83CA4"/>
    <w:rsid w:val="00C859F0"/>
    <w:rsid w:val="00C94298"/>
    <w:rsid w:val="00C94770"/>
    <w:rsid w:val="00CA28EF"/>
    <w:rsid w:val="00CA2A67"/>
    <w:rsid w:val="00CC02C8"/>
    <w:rsid w:val="00CD1924"/>
    <w:rsid w:val="00CD3CAE"/>
    <w:rsid w:val="00CF3ED7"/>
    <w:rsid w:val="00CF4616"/>
    <w:rsid w:val="00CF5ECA"/>
    <w:rsid w:val="00D035FD"/>
    <w:rsid w:val="00D45537"/>
    <w:rsid w:val="00D673C0"/>
    <w:rsid w:val="00D70525"/>
    <w:rsid w:val="00D9188E"/>
    <w:rsid w:val="00DB64DF"/>
    <w:rsid w:val="00DB65D5"/>
    <w:rsid w:val="00DC010E"/>
    <w:rsid w:val="00DD40D0"/>
    <w:rsid w:val="00DD627D"/>
    <w:rsid w:val="00DE12F5"/>
    <w:rsid w:val="00DE5C0D"/>
    <w:rsid w:val="00DF3778"/>
    <w:rsid w:val="00DF5CA9"/>
    <w:rsid w:val="00E258D6"/>
    <w:rsid w:val="00E30A84"/>
    <w:rsid w:val="00E313D4"/>
    <w:rsid w:val="00E4124A"/>
    <w:rsid w:val="00E44D1F"/>
    <w:rsid w:val="00E756D8"/>
    <w:rsid w:val="00E77458"/>
    <w:rsid w:val="00EA497A"/>
    <w:rsid w:val="00EA61E1"/>
    <w:rsid w:val="00EB2962"/>
    <w:rsid w:val="00EC4AC1"/>
    <w:rsid w:val="00ED72EA"/>
    <w:rsid w:val="00EE1703"/>
    <w:rsid w:val="00EF1B25"/>
    <w:rsid w:val="00EF1B2E"/>
    <w:rsid w:val="00F20AD3"/>
    <w:rsid w:val="00F26A1F"/>
    <w:rsid w:val="00F4128B"/>
    <w:rsid w:val="00F66177"/>
    <w:rsid w:val="00F72CE0"/>
    <w:rsid w:val="00F73A38"/>
    <w:rsid w:val="00F80C49"/>
    <w:rsid w:val="00F943C4"/>
    <w:rsid w:val="00FC021A"/>
    <w:rsid w:val="00FC0A83"/>
    <w:rsid w:val="00FC1933"/>
    <w:rsid w:val="00FC4CA5"/>
    <w:rsid w:val="00FE20A7"/>
    <w:rsid w:val="00FE38B6"/>
    <w:rsid w:val="00FE7FE4"/>
    <w:rsid w:val="00FF5912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34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21A"/>
    <w:pPr>
      <w:keepNext/>
      <w:numPr>
        <w:numId w:val="1"/>
      </w:numPr>
      <w:spacing w:before="240" w:after="60" w:line="240" w:lineRule="auto"/>
      <w:outlineLvl w:val="0"/>
    </w:pPr>
    <w:rPr>
      <w:rFonts w:ascii="Segoe UI" w:eastAsia="Times New Roman" w:hAnsi="Segoe UI" w:cs="Arial"/>
      <w:b/>
      <w:bCs/>
      <w:caps/>
      <w:kern w:val="32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21A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21A"/>
    <w:pPr>
      <w:keepNext/>
      <w:numPr>
        <w:ilvl w:val="2"/>
        <w:numId w:val="1"/>
      </w:numPr>
      <w:spacing w:before="240" w:after="60"/>
      <w:ind w:left="72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021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021A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21A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21A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21A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21A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83"/>
  </w:style>
  <w:style w:type="paragraph" w:styleId="Footer">
    <w:name w:val="footer"/>
    <w:basedOn w:val="Normal"/>
    <w:link w:val="FooterChar"/>
    <w:uiPriority w:val="99"/>
    <w:unhideWhenUsed/>
    <w:rsid w:val="004E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83"/>
  </w:style>
  <w:style w:type="paragraph" w:styleId="BalloonText">
    <w:name w:val="Balloon Text"/>
    <w:basedOn w:val="Normal"/>
    <w:link w:val="BalloonTextChar"/>
    <w:uiPriority w:val="99"/>
    <w:semiHidden/>
    <w:unhideWhenUsed/>
    <w:rsid w:val="004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0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C27FE"/>
    <w:rPr>
      <w:rFonts w:ascii="Segoe UI" w:eastAsia="Times New Roman" w:hAnsi="Segoe UI" w:cs="Arial"/>
      <w:b/>
      <w:bCs/>
      <w:cap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C27FE"/>
    <w:rPr>
      <w:rFonts w:ascii="Cambria" w:eastAsia="Times New Roman" w:hAnsi="Cambria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C27FE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C021A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C021A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021A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021A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021A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021A"/>
    <w:rPr>
      <w:rFonts w:ascii="Cambria" w:eastAsia="Times New Roman" w:hAnsi="Cambria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C021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C021A"/>
  </w:style>
  <w:style w:type="paragraph" w:styleId="TOC2">
    <w:name w:val="toc 2"/>
    <w:basedOn w:val="Normal"/>
    <w:next w:val="Normal"/>
    <w:autoRedefine/>
    <w:uiPriority w:val="39"/>
    <w:unhideWhenUsed/>
    <w:qFormat/>
    <w:rsid w:val="00FC021A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C021A"/>
    <w:pPr>
      <w:ind w:left="440"/>
    </w:pPr>
  </w:style>
  <w:style w:type="character" w:styleId="Hyperlink">
    <w:name w:val="Hyperlink"/>
    <w:basedOn w:val="DefaultParagraphFont"/>
    <w:uiPriority w:val="99"/>
    <w:unhideWhenUsed/>
    <w:rsid w:val="00FC02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756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5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0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0F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0F9"/>
    <w:rPr>
      <w:b/>
      <w:bCs/>
    </w:rPr>
  </w:style>
  <w:style w:type="paragraph" w:styleId="TOC4">
    <w:name w:val="toc 4"/>
    <w:basedOn w:val="Normal"/>
    <w:next w:val="Normal"/>
    <w:autoRedefine/>
    <w:uiPriority w:val="39"/>
    <w:unhideWhenUsed/>
    <w:rsid w:val="00EB296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B2962"/>
    <w:pPr>
      <w:spacing w:after="100"/>
      <w:ind w:left="88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5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6F2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713F1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3F1C"/>
    <w:rPr>
      <w:rFonts w:eastAsiaTheme="minorHAnsi" w:cstheme="minorBidi"/>
      <w:sz w:val="22"/>
      <w:szCs w:val="21"/>
    </w:rPr>
  </w:style>
  <w:style w:type="paragraph" w:styleId="NoSpacing">
    <w:name w:val="No Spacing"/>
    <w:uiPriority w:val="1"/>
    <w:qFormat/>
    <w:rsid w:val="00AF323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7CC2-A5EA-4A98-8F31-E02D7CDC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886</Words>
  <Characters>5584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Links>
    <vt:vector size="36" baseType="variant"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_Toc253824838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_Toc253824837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_Toc253824836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_Toc253824835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_Toc253824834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_Toc253824833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Oelkers</dc:creator>
  <cp:lastModifiedBy>as</cp:lastModifiedBy>
  <cp:revision>2</cp:revision>
  <cp:lastPrinted>2010-03-30T14:05:00Z</cp:lastPrinted>
  <dcterms:created xsi:type="dcterms:W3CDTF">2012-07-12T11:11:00Z</dcterms:created>
  <dcterms:modified xsi:type="dcterms:W3CDTF">2012-07-12T11:11:00Z</dcterms:modified>
</cp:coreProperties>
</file>